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F9006" w14:textId="77777777" w:rsidR="00AA2D97" w:rsidRPr="00D02E60" w:rsidRDefault="00950A0F" w:rsidP="00034014">
      <w:pPr>
        <w:ind w:left="360"/>
        <w:jc w:val="center"/>
        <w:rPr>
          <w:b/>
        </w:rPr>
      </w:pPr>
      <w:r w:rsidRPr="00D02E60">
        <w:rPr>
          <w:b/>
        </w:rPr>
        <w:t>Graduate Council Meeting</w:t>
      </w:r>
      <w:r w:rsidR="00FD09E8" w:rsidRPr="00D02E60">
        <w:rPr>
          <w:b/>
        </w:rPr>
        <w:t xml:space="preserve"> Agenda</w:t>
      </w:r>
    </w:p>
    <w:p w14:paraId="5B65132A" w14:textId="77777777" w:rsidR="00FD09E8" w:rsidRPr="00D02E60" w:rsidRDefault="00CA5BC5" w:rsidP="00034014">
      <w:pPr>
        <w:ind w:left="360"/>
        <w:jc w:val="center"/>
        <w:rPr>
          <w:b/>
        </w:rPr>
      </w:pPr>
      <w:r>
        <w:rPr>
          <w:b/>
        </w:rPr>
        <w:t>November 6</w:t>
      </w:r>
      <w:r w:rsidR="00FD09E8" w:rsidRPr="00D02E60">
        <w:rPr>
          <w:b/>
        </w:rPr>
        <w:t>, 2019 3:00 PM</w:t>
      </w:r>
    </w:p>
    <w:p w14:paraId="4F9D1C0E" w14:textId="77777777" w:rsidR="001A5549" w:rsidRPr="00D02E60" w:rsidRDefault="00CA5BC5" w:rsidP="00034014">
      <w:pPr>
        <w:ind w:left="360"/>
        <w:jc w:val="center"/>
        <w:rPr>
          <w:b/>
        </w:rPr>
      </w:pPr>
      <w:r>
        <w:rPr>
          <w:b/>
        </w:rPr>
        <w:t>Stouffer Lounge</w:t>
      </w:r>
      <w:r w:rsidR="00FD09E8" w:rsidRPr="00D02E60">
        <w:rPr>
          <w:b/>
        </w:rPr>
        <w:t>, Memorial Union</w:t>
      </w:r>
    </w:p>
    <w:p w14:paraId="594A3135" w14:textId="77777777" w:rsidR="001A5549" w:rsidRDefault="001A5549" w:rsidP="00034014">
      <w:pPr>
        <w:ind w:left="360"/>
        <w:jc w:val="center"/>
      </w:pPr>
    </w:p>
    <w:p w14:paraId="0E4E9C38" w14:textId="77777777" w:rsidR="00D4295C" w:rsidRPr="00D4295C" w:rsidRDefault="001A5549" w:rsidP="00034014">
      <w:pPr>
        <w:pStyle w:val="ListParagraph"/>
        <w:numPr>
          <w:ilvl w:val="0"/>
          <w:numId w:val="7"/>
        </w:numPr>
        <w:tabs>
          <w:tab w:val="left" w:pos="360"/>
          <w:tab w:val="right" w:pos="9360"/>
        </w:tabs>
        <w:ind w:left="0" w:firstLine="0"/>
      </w:pPr>
      <w:r w:rsidRPr="004729DE">
        <w:rPr>
          <w:b/>
        </w:rPr>
        <w:t>Call to Order:</w:t>
      </w:r>
      <w:r w:rsidR="00D4295C">
        <w:rPr>
          <w:b/>
        </w:rPr>
        <w:t xml:space="preserve"> </w:t>
      </w:r>
      <w:r w:rsidR="00C15FA2">
        <w:rPr>
          <w:b/>
        </w:rPr>
        <w:t xml:space="preserve">                                                                                                            </w:t>
      </w:r>
      <w:r w:rsidR="00D4295C">
        <w:rPr>
          <w:b/>
        </w:rPr>
        <w:t>3:00</w:t>
      </w:r>
      <w:r w:rsidR="00C15FA2">
        <w:rPr>
          <w:b/>
        </w:rPr>
        <w:t>-3:01</w:t>
      </w:r>
      <w:r w:rsidR="00D4295C">
        <w:rPr>
          <w:b/>
        </w:rPr>
        <w:tab/>
      </w:r>
    </w:p>
    <w:p w14:paraId="78CBBB46" w14:textId="77777777" w:rsidR="00D4295C" w:rsidRDefault="00D4295C" w:rsidP="00D4295C">
      <w:pPr>
        <w:pStyle w:val="ListParagraph"/>
        <w:tabs>
          <w:tab w:val="left" w:pos="360"/>
          <w:tab w:val="right" w:pos="9360"/>
        </w:tabs>
        <w:ind w:left="0"/>
        <w:rPr>
          <w:b/>
        </w:rPr>
      </w:pPr>
      <w:r>
        <w:rPr>
          <w:b/>
        </w:rPr>
        <w:tab/>
      </w:r>
    </w:p>
    <w:p w14:paraId="3ADC6FB4" w14:textId="77777777" w:rsidR="00D4295C" w:rsidRDefault="00D4295C" w:rsidP="00D4295C">
      <w:pPr>
        <w:pStyle w:val="ListParagraph"/>
        <w:tabs>
          <w:tab w:val="left" w:pos="360"/>
          <w:tab w:val="right" w:pos="9360"/>
        </w:tabs>
        <w:ind w:left="360"/>
        <w:rPr>
          <w:b/>
        </w:rPr>
      </w:pPr>
      <w:r>
        <w:rPr>
          <w:b/>
        </w:rPr>
        <w:t>Attendees: Dr. Trey Hill, Dr. Kimberly Perez, Dr. Phillip Olt, Dr. Gary Andersen, Dr. Elliot Isom, Ms. Misty Koonse, Dr. Brent Goertzen, Dr. Paul Faber, Ms. Rhonda Weimer, Dr. Thomas Schaffer, Dr. Kimberly Porter, Ms. Janelle Harding, Dr. Suzanne Becking, Dr. Eric Gillock, Dr. Leo Her</w:t>
      </w:r>
      <w:r w:rsidR="00C15FA2">
        <w:rPr>
          <w:b/>
        </w:rPr>
        <w:t>rma</w:t>
      </w:r>
      <w:r>
        <w:rPr>
          <w:b/>
        </w:rPr>
        <w:t>n representing Dr. Whitney Whitaker,</w:t>
      </w:r>
      <w:r w:rsidR="00C35B13">
        <w:rPr>
          <w:b/>
        </w:rPr>
        <w:t xml:space="preserve"> Dr. Scott Robson,</w:t>
      </w:r>
      <w:r>
        <w:rPr>
          <w:b/>
        </w:rPr>
        <w:t xml:space="preserve"> </w:t>
      </w:r>
      <w:r w:rsidR="00C35B13">
        <w:rPr>
          <w:b/>
        </w:rPr>
        <w:t xml:space="preserve">Dr. Pauline Scott, Dr. </w:t>
      </w:r>
      <w:r w:rsidR="00017BCB">
        <w:rPr>
          <w:b/>
        </w:rPr>
        <w:t xml:space="preserve">David </w:t>
      </w:r>
      <w:r w:rsidR="00C35B13">
        <w:rPr>
          <w:b/>
        </w:rPr>
        <w:t xml:space="preserve">Fitzhugh, Dr. Candace Mehaffey-Kultgen, </w:t>
      </w:r>
      <w:r>
        <w:rPr>
          <w:b/>
        </w:rPr>
        <w:t>and Dr. Kimberly Chappell.</w:t>
      </w:r>
    </w:p>
    <w:p w14:paraId="35B62F39" w14:textId="77777777" w:rsidR="00D4295C" w:rsidRDefault="00D4295C" w:rsidP="00D4295C">
      <w:pPr>
        <w:pStyle w:val="ListParagraph"/>
        <w:tabs>
          <w:tab w:val="left" w:pos="360"/>
          <w:tab w:val="right" w:pos="9360"/>
        </w:tabs>
        <w:ind w:left="0"/>
        <w:rPr>
          <w:b/>
        </w:rPr>
      </w:pPr>
      <w:r>
        <w:rPr>
          <w:b/>
        </w:rPr>
        <w:tab/>
      </w:r>
    </w:p>
    <w:p w14:paraId="293E6797" w14:textId="77777777" w:rsidR="00C15FA2" w:rsidRDefault="00D4295C" w:rsidP="00D4295C">
      <w:pPr>
        <w:pStyle w:val="ListParagraph"/>
        <w:tabs>
          <w:tab w:val="left" w:pos="360"/>
          <w:tab w:val="right" w:pos="9360"/>
        </w:tabs>
        <w:ind w:left="360"/>
        <w:rPr>
          <w:b/>
        </w:rPr>
      </w:pPr>
      <w:r>
        <w:rPr>
          <w:b/>
        </w:rPr>
        <w:t>Guest</w:t>
      </w:r>
      <w:r w:rsidR="00706A86">
        <w:rPr>
          <w:b/>
        </w:rPr>
        <w:t>s</w:t>
      </w:r>
      <w:r>
        <w:rPr>
          <w:b/>
        </w:rPr>
        <w:t>: Dr. Jill Arensdorf, Dr.</w:t>
      </w:r>
      <w:r w:rsidR="00C15FA2">
        <w:rPr>
          <w:b/>
        </w:rPr>
        <w:t xml:space="preserve"> Keith Bremer, Ms. Kaley Klaus</w:t>
      </w:r>
      <w:r>
        <w:rPr>
          <w:b/>
        </w:rPr>
        <w:t>, Dr. Valerie Z</w:t>
      </w:r>
      <w:r w:rsidR="00C15FA2">
        <w:rPr>
          <w:b/>
        </w:rPr>
        <w:t>e</w:t>
      </w:r>
      <w:r>
        <w:rPr>
          <w:b/>
        </w:rPr>
        <w:t xml:space="preserve">lenka, and Ms. Linda Garner. </w:t>
      </w:r>
    </w:p>
    <w:p w14:paraId="5A18C314" w14:textId="77777777" w:rsidR="00C15FA2" w:rsidRDefault="00C15FA2" w:rsidP="00D4295C">
      <w:pPr>
        <w:pStyle w:val="ListParagraph"/>
        <w:tabs>
          <w:tab w:val="left" w:pos="360"/>
          <w:tab w:val="right" w:pos="9360"/>
        </w:tabs>
        <w:ind w:left="360"/>
        <w:rPr>
          <w:b/>
        </w:rPr>
      </w:pPr>
    </w:p>
    <w:p w14:paraId="0300AB17" w14:textId="77777777" w:rsidR="00C15FA2" w:rsidRDefault="00C15FA2" w:rsidP="00D4295C">
      <w:pPr>
        <w:pStyle w:val="ListParagraph"/>
        <w:tabs>
          <w:tab w:val="left" w:pos="360"/>
          <w:tab w:val="right" w:pos="9360"/>
        </w:tabs>
        <w:ind w:left="360"/>
        <w:rPr>
          <w:b/>
        </w:rPr>
      </w:pPr>
      <w:r>
        <w:rPr>
          <w:b/>
        </w:rPr>
        <w:t>Not in Attendance: Ms. Linda Ganstrom and Dr. Valerie Yu.</w:t>
      </w:r>
    </w:p>
    <w:p w14:paraId="4BB03625" w14:textId="77777777" w:rsidR="00AA2D97" w:rsidRDefault="001A5549" w:rsidP="00D4295C">
      <w:pPr>
        <w:pStyle w:val="ListParagraph"/>
        <w:tabs>
          <w:tab w:val="left" w:pos="360"/>
          <w:tab w:val="right" w:pos="9360"/>
        </w:tabs>
        <w:ind w:left="360"/>
      </w:pPr>
      <w:r w:rsidRPr="004729DE">
        <w:rPr>
          <w:b/>
        </w:rPr>
        <w:tab/>
      </w:r>
    </w:p>
    <w:p w14:paraId="421A0A67" w14:textId="77777777" w:rsidR="00950A0F" w:rsidRPr="004729DE" w:rsidRDefault="00B038F0" w:rsidP="00034014">
      <w:pPr>
        <w:pStyle w:val="ListParagraph"/>
        <w:numPr>
          <w:ilvl w:val="0"/>
          <w:numId w:val="7"/>
        </w:numPr>
        <w:tabs>
          <w:tab w:val="left" w:pos="360"/>
          <w:tab w:val="right" w:pos="9360"/>
        </w:tabs>
        <w:ind w:left="0" w:firstLine="0"/>
        <w:rPr>
          <w:b/>
        </w:rPr>
      </w:pPr>
      <w:r>
        <w:rPr>
          <w:b/>
        </w:rPr>
        <w:t>Dr. Brooke Moore Acting Chair</w:t>
      </w:r>
      <w:r w:rsidR="00C35B13">
        <w:rPr>
          <w:b/>
        </w:rPr>
        <w:t xml:space="preserve"> </w:t>
      </w:r>
      <w:r w:rsidR="00C15FA2">
        <w:rPr>
          <w:b/>
        </w:rPr>
        <w:t xml:space="preserve">                                                                              </w:t>
      </w:r>
      <w:r w:rsidR="00C35B13">
        <w:rPr>
          <w:b/>
        </w:rPr>
        <w:t>3:01-3:02</w:t>
      </w:r>
      <w:r w:rsidR="00034014">
        <w:tab/>
      </w:r>
    </w:p>
    <w:p w14:paraId="7C0DDD8B" w14:textId="77777777" w:rsidR="00916422" w:rsidRDefault="00B038F0" w:rsidP="00034014">
      <w:pPr>
        <w:pStyle w:val="ListParagraph"/>
        <w:tabs>
          <w:tab w:val="left" w:pos="360"/>
          <w:tab w:val="right" w:pos="9360"/>
        </w:tabs>
        <w:ind w:left="360"/>
      </w:pPr>
      <w:r>
        <w:t xml:space="preserve">Mr. Glen McNeil </w:t>
      </w:r>
      <w:r w:rsidR="00CA5BC5">
        <w:t>is out of the office recovering from surgery and Dr. Moore agreed to chair the meeting</w:t>
      </w:r>
      <w:r w:rsidR="00F334C4">
        <w:t>.</w:t>
      </w:r>
      <w:r w:rsidR="00CA5BC5">
        <w:t xml:space="preserve"> Ms. Linda Garner </w:t>
      </w:r>
      <w:r w:rsidR="00F41396">
        <w:t>is</w:t>
      </w:r>
      <w:r w:rsidR="00CA5BC5">
        <w:t xml:space="preserve"> acting Dean</w:t>
      </w:r>
      <w:r>
        <w:t>.</w:t>
      </w:r>
    </w:p>
    <w:p w14:paraId="3AF90C51" w14:textId="77777777" w:rsidR="00916422" w:rsidRDefault="00916422" w:rsidP="00034014">
      <w:pPr>
        <w:tabs>
          <w:tab w:val="left" w:pos="360"/>
          <w:tab w:val="right" w:pos="9360"/>
        </w:tabs>
      </w:pPr>
    </w:p>
    <w:p w14:paraId="7F5A4BC6" w14:textId="77777777" w:rsidR="002912E2" w:rsidRPr="002912E2" w:rsidRDefault="009810E2" w:rsidP="00425F57">
      <w:pPr>
        <w:pStyle w:val="ListParagraph"/>
        <w:numPr>
          <w:ilvl w:val="0"/>
          <w:numId w:val="7"/>
        </w:numPr>
        <w:tabs>
          <w:tab w:val="left" w:pos="360"/>
          <w:tab w:val="right" w:pos="9360"/>
        </w:tabs>
        <w:ind w:left="0" w:firstLine="0"/>
        <w:rPr>
          <w:b/>
        </w:rPr>
      </w:pPr>
      <w:r>
        <w:rPr>
          <w:b/>
        </w:rPr>
        <w:t>Welcome to Our New Member</w:t>
      </w:r>
      <w:r w:rsidR="00C35B13">
        <w:rPr>
          <w:b/>
        </w:rPr>
        <w:t xml:space="preserve"> </w:t>
      </w:r>
      <w:r w:rsidR="00C15FA2">
        <w:rPr>
          <w:b/>
        </w:rPr>
        <w:t xml:space="preserve">                                                                                </w:t>
      </w:r>
      <w:r w:rsidR="00C35B13">
        <w:rPr>
          <w:b/>
        </w:rPr>
        <w:t>3:0</w:t>
      </w:r>
      <w:r w:rsidR="00C15FA2">
        <w:rPr>
          <w:b/>
        </w:rPr>
        <w:t>2</w:t>
      </w:r>
      <w:r w:rsidR="00C35B13">
        <w:rPr>
          <w:b/>
        </w:rPr>
        <w:t>-3:05</w:t>
      </w:r>
      <w:r w:rsidR="00B038F0">
        <w:rPr>
          <w:b/>
        </w:rPr>
        <w:tab/>
      </w:r>
    </w:p>
    <w:p w14:paraId="4619EEA7" w14:textId="77777777" w:rsidR="00950A0F" w:rsidRDefault="00F334C4" w:rsidP="00034014">
      <w:pPr>
        <w:pStyle w:val="ListParagraph"/>
        <w:tabs>
          <w:tab w:val="left" w:pos="360"/>
          <w:tab w:val="right" w:pos="9360"/>
        </w:tabs>
        <w:ind w:left="360"/>
      </w:pPr>
      <w:r>
        <w:lastRenderedPageBreak/>
        <w:t xml:space="preserve">Mr. Max Biringer </w:t>
      </w:r>
      <w:r w:rsidR="00C15FA2">
        <w:t>was introduced as the</w:t>
      </w:r>
      <w:r>
        <w:t xml:space="preserve"> new Academic Program Sp</w:t>
      </w:r>
      <w:r w:rsidR="00C15FA2">
        <w:t xml:space="preserve">ecialist in the Graduate School. He will be </w:t>
      </w:r>
      <w:r>
        <w:t xml:space="preserve">assisting with the application process and recruitment. </w:t>
      </w:r>
    </w:p>
    <w:p w14:paraId="6BE56318" w14:textId="77777777" w:rsidR="00D1021B" w:rsidRPr="004729DE" w:rsidRDefault="00D1021B" w:rsidP="00034014">
      <w:pPr>
        <w:tabs>
          <w:tab w:val="left" w:pos="360"/>
          <w:tab w:val="right" w:pos="9360"/>
        </w:tabs>
        <w:ind w:left="360"/>
        <w:rPr>
          <w:b/>
        </w:rPr>
      </w:pPr>
    </w:p>
    <w:p w14:paraId="5A17752C" w14:textId="77777777" w:rsidR="003C55D9" w:rsidRDefault="003C55D9" w:rsidP="00034014">
      <w:pPr>
        <w:pStyle w:val="ListParagraph"/>
        <w:numPr>
          <w:ilvl w:val="0"/>
          <w:numId w:val="7"/>
        </w:numPr>
        <w:tabs>
          <w:tab w:val="left" w:pos="360"/>
          <w:tab w:val="right" w:pos="9360"/>
        </w:tabs>
        <w:ind w:left="0" w:firstLine="0"/>
        <w:rPr>
          <w:b/>
        </w:rPr>
      </w:pPr>
      <w:r>
        <w:rPr>
          <w:b/>
        </w:rPr>
        <w:t>Visit from the Provost</w:t>
      </w:r>
      <w:r w:rsidR="00C35B13">
        <w:rPr>
          <w:b/>
        </w:rPr>
        <w:t xml:space="preserve"> </w:t>
      </w:r>
      <w:r w:rsidR="00425F57">
        <w:rPr>
          <w:b/>
        </w:rPr>
        <w:tab/>
        <w:t xml:space="preserve">              </w:t>
      </w:r>
      <w:r w:rsidR="00C35B13">
        <w:rPr>
          <w:b/>
        </w:rPr>
        <w:t>3:05-3:08</w:t>
      </w:r>
    </w:p>
    <w:p w14:paraId="50F6F0BA" w14:textId="77777777" w:rsidR="003C55D9" w:rsidRDefault="003C55D9" w:rsidP="003C55D9">
      <w:pPr>
        <w:tabs>
          <w:tab w:val="left" w:pos="360"/>
          <w:tab w:val="right" w:pos="9360"/>
        </w:tabs>
        <w:ind w:left="450"/>
      </w:pPr>
      <w:r w:rsidRPr="003C55D9">
        <w:t xml:space="preserve">Dr. Jill Arensdorf </w:t>
      </w:r>
      <w:r w:rsidR="00C15FA2">
        <w:t>visited</w:t>
      </w:r>
      <w:r>
        <w:t xml:space="preserve"> Graduate Council.</w:t>
      </w:r>
      <w:r w:rsidR="00C15FA2">
        <w:t xml:space="preserve"> Dr. Brooke Moore inquired about the search for the new Dean of the Graduate School. Dr. Arensdorf is hoping to start the search after</w:t>
      </w:r>
      <w:r w:rsidR="00C35B13">
        <w:t xml:space="preserve"> the two current Dean search</w:t>
      </w:r>
      <w:r w:rsidR="00706A86">
        <w:t>es</w:t>
      </w:r>
      <w:r w:rsidR="00C15FA2">
        <w:t xml:space="preserve"> (Robbins College of Business and Entrepreneurship and </w:t>
      </w:r>
      <w:r w:rsidR="00425F57">
        <w:t>Werth College of Science, Technology &amp; Mathematics)</w:t>
      </w:r>
      <w:r w:rsidR="00C15FA2">
        <w:t xml:space="preserve"> are completed.</w:t>
      </w:r>
    </w:p>
    <w:p w14:paraId="2C7DDDF2" w14:textId="77777777" w:rsidR="003C55D9" w:rsidRPr="003C55D9" w:rsidRDefault="003C55D9" w:rsidP="003C55D9">
      <w:pPr>
        <w:tabs>
          <w:tab w:val="left" w:pos="360"/>
          <w:tab w:val="right" w:pos="9360"/>
        </w:tabs>
        <w:ind w:left="450"/>
      </w:pPr>
    </w:p>
    <w:p w14:paraId="73B8669A" w14:textId="77777777" w:rsidR="00E053E6" w:rsidRDefault="00E053E6" w:rsidP="00E053E6">
      <w:pPr>
        <w:pStyle w:val="ListParagraph"/>
        <w:numPr>
          <w:ilvl w:val="0"/>
          <w:numId w:val="7"/>
        </w:numPr>
        <w:tabs>
          <w:tab w:val="left" w:pos="360"/>
          <w:tab w:val="right" w:pos="9360"/>
        </w:tabs>
        <w:ind w:left="0" w:firstLine="0"/>
      </w:pPr>
      <w:r w:rsidRPr="00A36B47">
        <w:rPr>
          <w:b/>
        </w:rPr>
        <w:t>Badges and Alternative Educational Programming</w:t>
      </w:r>
      <w:r w:rsidR="00C35B13">
        <w:rPr>
          <w:b/>
        </w:rPr>
        <w:t xml:space="preserve"> </w:t>
      </w:r>
      <w:r w:rsidR="00425F57">
        <w:rPr>
          <w:b/>
        </w:rPr>
        <w:t xml:space="preserve">                                              </w:t>
      </w:r>
      <w:r w:rsidR="00C35B13">
        <w:rPr>
          <w:b/>
        </w:rPr>
        <w:t>3:08-3:09</w:t>
      </w:r>
      <w:r>
        <w:rPr>
          <w:b/>
        </w:rPr>
        <w:tab/>
      </w:r>
    </w:p>
    <w:p w14:paraId="04450C0C" w14:textId="77777777" w:rsidR="00E053E6" w:rsidRDefault="00E053E6" w:rsidP="00CA1AEA">
      <w:pPr>
        <w:pStyle w:val="ListParagraph"/>
        <w:tabs>
          <w:tab w:val="left" w:pos="360"/>
          <w:tab w:val="right" w:pos="9360"/>
        </w:tabs>
        <w:ind w:left="360"/>
      </w:pPr>
      <w:r>
        <w:t>A Badging</w:t>
      </w:r>
      <w:r w:rsidR="00CA1AEA">
        <w:t xml:space="preserve"> Council is being organized and will begin discussions of policies and procedures for developing and approving badges. Mr. Glen McNeil and Staci DeWild have a webinar on badging from PaperClip Communication that will be held virtually on November 18 from 1:00 PM - 2:30 PM</w:t>
      </w:r>
      <w:r w:rsidR="00A4071A">
        <w:t xml:space="preserve"> in Forsyth Library Room 210</w:t>
      </w:r>
      <w:r w:rsidR="00CA1AEA">
        <w:t xml:space="preserve">. Any </w:t>
      </w:r>
      <w:r w:rsidR="0080656E">
        <w:t>B</w:t>
      </w:r>
      <w:r w:rsidR="00CA1AEA">
        <w:t xml:space="preserve">adging </w:t>
      </w:r>
      <w:r w:rsidR="0080656E">
        <w:t>C</w:t>
      </w:r>
      <w:r w:rsidR="00CA1AEA">
        <w:t>ouncil representative interested may attend this webinar. Please contact Staci DeWild to sign up.</w:t>
      </w:r>
    </w:p>
    <w:p w14:paraId="67EBE3A0" w14:textId="77777777" w:rsidR="00A36B47" w:rsidRPr="00BE0B2F" w:rsidRDefault="00A36B47" w:rsidP="00BE0B2F">
      <w:pPr>
        <w:pStyle w:val="ListParagraph"/>
        <w:tabs>
          <w:tab w:val="left" w:pos="360"/>
          <w:tab w:val="right" w:pos="9360"/>
        </w:tabs>
        <w:ind w:left="0"/>
        <w:rPr>
          <w:b/>
        </w:rPr>
      </w:pPr>
    </w:p>
    <w:p w14:paraId="5F8864F6" w14:textId="77777777" w:rsidR="00B038F0" w:rsidRPr="00A36B47" w:rsidRDefault="00B038F0" w:rsidP="00034014">
      <w:pPr>
        <w:pStyle w:val="ListParagraph"/>
        <w:numPr>
          <w:ilvl w:val="0"/>
          <w:numId w:val="7"/>
        </w:numPr>
        <w:tabs>
          <w:tab w:val="left" w:pos="360"/>
          <w:tab w:val="right" w:pos="9360"/>
        </w:tabs>
        <w:ind w:left="0" w:firstLine="0"/>
      </w:pPr>
      <w:r w:rsidRPr="00A36B47">
        <w:rPr>
          <w:b/>
        </w:rPr>
        <w:t>Curriculum Approvals</w:t>
      </w:r>
      <w:r w:rsidR="00C35B13">
        <w:rPr>
          <w:b/>
        </w:rPr>
        <w:t xml:space="preserve"> </w:t>
      </w:r>
      <w:r w:rsidR="00425F57">
        <w:rPr>
          <w:b/>
        </w:rPr>
        <w:t xml:space="preserve">                                                                                            </w:t>
      </w:r>
      <w:r w:rsidR="00C35B13">
        <w:rPr>
          <w:b/>
        </w:rPr>
        <w:t xml:space="preserve">3:09 </w:t>
      </w:r>
      <w:r w:rsidR="00425F57">
        <w:rPr>
          <w:b/>
        </w:rPr>
        <w:t>-3:14</w:t>
      </w:r>
    </w:p>
    <w:p w14:paraId="0E962A88" w14:textId="77777777" w:rsidR="00C35B13" w:rsidRDefault="00B038F0" w:rsidP="00425F57">
      <w:pPr>
        <w:pStyle w:val="ListParagraph"/>
        <w:tabs>
          <w:tab w:val="left" w:pos="360"/>
          <w:tab w:val="right" w:pos="9360"/>
        </w:tabs>
        <w:ind w:left="360"/>
      </w:pPr>
      <w:r>
        <w:t xml:space="preserve">The Curriculum Sub Committee </w:t>
      </w:r>
      <w:r w:rsidR="00425F57">
        <w:t>presented</w:t>
      </w:r>
      <w:r>
        <w:t xml:space="preserve"> course</w:t>
      </w:r>
      <w:r w:rsidR="0080656E">
        <w:t>s</w:t>
      </w:r>
      <w:r>
        <w:t xml:space="preserve"> and program approvals for </w:t>
      </w:r>
      <w:r w:rsidR="00275B0E">
        <w:t>the council</w:t>
      </w:r>
      <w:r>
        <w:t xml:space="preserve">. Council members </w:t>
      </w:r>
      <w:r w:rsidR="00425F57">
        <w:t>voted</w:t>
      </w:r>
      <w:r>
        <w:t>.</w:t>
      </w:r>
      <w:r w:rsidR="00425F57">
        <w:t xml:space="preserve"> Dr. </w:t>
      </w:r>
      <w:r w:rsidR="00C35B13">
        <w:t xml:space="preserve">Kim Chappell reported </w:t>
      </w:r>
      <w:r w:rsidR="00425F57">
        <w:t>on behalf of</w:t>
      </w:r>
      <w:r w:rsidR="00C35B13">
        <w:t xml:space="preserve"> the</w:t>
      </w:r>
      <w:r w:rsidR="00425F57">
        <w:t xml:space="preserve"> Curriculum Sub-C</w:t>
      </w:r>
      <w:r w:rsidR="00C35B13">
        <w:t>ommittee</w:t>
      </w:r>
    </w:p>
    <w:p w14:paraId="31EA4BDE" w14:textId="77777777" w:rsidR="00C35B13" w:rsidRDefault="00C35B13" w:rsidP="00C35B13">
      <w:pPr>
        <w:pStyle w:val="ListParagraph"/>
        <w:tabs>
          <w:tab w:val="left" w:pos="360"/>
          <w:tab w:val="right" w:pos="9360"/>
        </w:tabs>
        <w:ind w:left="360"/>
      </w:pPr>
    </w:p>
    <w:p w14:paraId="046D60CA" w14:textId="77777777" w:rsidR="00C35B13" w:rsidRDefault="001066A1" w:rsidP="00C35B13">
      <w:pPr>
        <w:pStyle w:val="ListParagraph"/>
        <w:tabs>
          <w:tab w:val="left" w:pos="360"/>
          <w:tab w:val="right" w:pos="9360"/>
        </w:tabs>
        <w:ind w:left="360"/>
      </w:pPr>
      <w:r>
        <w:t xml:space="preserve">The </w:t>
      </w:r>
      <w:r w:rsidR="00C35B13">
        <w:t xml:space="preserve">Social Work program </w:t>
      </w:r>
      <w:r>
        <w:t xml:space="preserve">submitted </w:t>
      </w:r>
      <w:r w:rsidR="00C35B13">
        <w:t>18 course</w:t>
      </w:r>
      <w:r>
        <w:t>s and</w:t>
      </w:r>
      <w:r w:rsidR="00C35B13">
        <w:t xml:space="preserve"> syllabi to address all </w:t>
      </w:r>
      <w:r w:rsidR="0056526A">
        <w:t xml:space="preserve">the </w:t>
      </w:r>
      <w:r w:rsidR="00C35B13">
        <w:t xml:space="preserve">courses in their </w:t>
      </w:r>
      <w:proofErr w:type="spellStart"/>
      <w:r w:rsidR="00C35B13">
        <w:t>masters</w:t>
      </w:r>
      <w:proofErr w:type="spellEnd"/>
      <w:r w:rsidR="00C35B13">
        <w:t xml:space="preserve"> program</w:t>
      </w:r>
      <w:r w:rsidR="0056526A">
        <w:t xml:space="preserve">, which </w:t>
      </w:r>
      <w:proofErr w:type="gramStart"/>
      <w:r w:rsidR="0056526A">
        <w:t>was recently approved</w:t>
      </w:r>
      <w:proofErr w:type="gramEnd"/>
      <w:r w:rsidR="0056526A">
        <w:t xml:space="preserve"> by KBOR</w:t>
      </w:r>
      <w:r w:rsidR="00C35B13">
        <w:t xml:space="preserve">. </w:t>
      </w:r>
      <w:r w:rsidR="0056526A">
        <w:t>The Social Work department followed the best practices form and the committee</w:t>
      </w:r>
      <w:r w:rsidR="00C35B13">
        <w:t xml:space="preserve"> had </w:t>
      </w:r>
      <w:r w:rsidR="0056526A">
        <w:lastRenderedPageBreak/>
        <w:t xml:space="preserve">only a </w:t>
      </w:r>
      <w:r w:rsidR="00C35B13">
        <w:t xml:space="preserve">couple </w:t>
      </w:r>
      <w:r w:rsidR="0056526A">
        <w:t xml:space="preserve">of </w:t>
      </w:r>
      <w:r w:rsidR="00C35B13">
        <w:t xml:space="preserve">small revisions. </w:t>
      </w:r>
      <w:r w:rsidR="0056526A">
        <w:t>The sub-committee a</w:t>
      </w:r>
      <w:r w:rsidR="00C35B13">
        <w:t xml:space="preserve">pproved </w:t>
      </w:r>
      <w:r w:rsidR="0056526A">
        <w:t xml:space="preserve">all 18 courses </w:t>
      </w:r>
      <w:r w:rsidR="00C35B13">
        <w:t xml:space="preserve">7-0-1 </w:t>
      </w:r>
      <w:r w:rsidR="0056526A">
        <w:t xml:space="preserve">(Rhonda </w:t>
      </w:r>
      <w:r w:rsidR="00C35B13">
        <w:t>abstained</w:t>
      </w:r>
      <w:r w:rsidR="0056526A">
        <w:t>)</w:t>
      </w:r>
      <w:r w:rsidR="00C35B13">
        <w:t xml:space="preserve">. </w:t>
      </w:r>
    </w:p>
    <w:p w14:paraId="7326D064" w14:textId="77777777" w:rsidR="00C35B13" w:rsidRDefault="00C35B13" w:rsidP="00C35B13">
      <w:pPr>
        <w:pStyle w:val="ListParagraph"/>
        <w:tabs>
          <w:tab w:val="left" w:pos="360"/>
          <w:tab w:val="right" w:pos="9360"/>
        </w:tabs>
        <w:ind w:left="360"/>
      </w:pPr>
    </w:p>
    <w:p w14:paraId="33157035" w14:textId="77777777" w:rsidR="00C35B13" w:rsidRDefault="0056526A" w:rsidP="003D4784">
      <w:pPr>
        <w:pStyle w:val="ListParagraph"/>
        <w:tabs>
          <w:tab w:val="left" w:pos="360"/>
          <w:tab w:val="right" w:pos="9360"/>
        </w:tabs>
        <w:ind w:left="360"/>
      </w:pPr>
      <w:r>
        <w:t>Dr. Kimberly Chappell made a motion to appr</w:t>
      </w:r>
      <w:r w:rsidR="003D4784">
        <w:t xml:space="preserve">ove all 18 courses as a group. </w:t>
      </w:r>
      <w:r w:rsidR="00C35B13">
        <w:t>All approved, 1 abstained (Rhonda)</w:t>
      </w:r>
      <w:r>
        <w:t>.</w:t>
      </w:r>
    </w:p>
    <w:p w14:paraId="587E8009" w14:textId="77777777" w:rsidR="00C35B13" w:rsidRDefault="00C35B13" w:rsidP="00C35B13">
      <w:pPr>
        <w:pStyle w:val="ListParagraph"/>
        <w:tabs>
          <w:tab w:val="left" w:pos="360"/>
          <w:tab w:val="right" w:pos="9360"/>
        </w:tabs>
        <w:ind w:left="360"/>
      </w:pPr>
    </w:p>
    <w:p w14:paraId="0802D0DC" w14:textId="77777777" w:rsidR="003D4784" w:rsidRDefault="003D4784" w:rsidP="003D4784">
      <w:pPr>
        <w:pStyle w:val="ListParagraph"/>
        <w:tabs>
          <w:tab w:val="left" w:pos="360"/>
          <w:tab w:val="right" w:pos="9360"/>
        </w:tabs>
        <w:ind w:left="360"/>
      </w:pPr>
      <w:r>
        <w:t>COUN 803 was reviewed by the sub-committee</w:t>
      </w:r>
      <w:r w:rsidR="00554E42">
        <w:t xml:space="preserve"> and approved</w:t>
      </w:r>
      <w:r>
        <w:t xml:space="preserve"> 7-0-0</w:t>
      </w:r>
      <w:r w:rsidR="00554E42">
        <w:t>.</w:t>
      </w:r>
    </w:p>
    <w:p w14:paraId="6F133780" w14:textId="77777777" w:rsidR="00554E42" w:rsidRDefault="00554E42" w:rsidP="003D4784">
      <w:pPr>
        <w:pStyle w:val="ListParagraph"/>
        <w:tabs>
          <w:tab w:val="left" w:pos="360"/>
          <w:tab w:val="right" w:pos="9360"/>
        </w:tabs>
        <w:ind w:left="360"/>
      </w:pPr>
    </w:p>
    <w:p w14:paraId="4F451073" w14:textId="77777777" w:rsidR="00554E42" w:rsidRDefault="00554E42" w:rsidP="003D4784">
      <w:pPr>
        <w:pStyle w:val="ListParagraph"/>
        <w:tabs>
          <w:tab w:val="left" w:pos="360"/>
          <w:tab w:val="right" w:pos="9360"/>
        </w:tabs>
        <w:ind w:left="360"/>
      </w:pPr>
      <w:r>
        <w:t xml:space="preserve">SPED 860 was reviewed by the sub-committee and approved 7-0-0 with a small amendment to correct the course title on the syllabus. </w:t>
      </w:r>
    </w:p>
    <w:p w14:paraId="2794FBCC" w14:textId="77777777" w:rsidR="00C35B13" w:rsidRDefault="00C35B13" w:rsidP="00C35B13">
      <w:pPr>
        <w:pStyle w:val="ListParagraph"/>
        <w:tabs>
          <w:tab w:val="left" w:pos="360"/>
          <w:tab w:val="right" w:pos="9360"/>
        </w:tabs>
        <w:ind w:left="360"/>
      </w:pPr>
    </w:p>
    <w:p w14:paraId="198C89CB" w14:textId="77777777" w:rsidR="00C35B13" w:rsidRDefault="00554E42" w:rsidP="00C35B13">
      <w:pPr>
        <w:pStyle w:val="ListParagraph"/>
        <w:tabs>
          <w:tab w:val="left" w:pos="360"/>
          <w:tab w:val="right" w:pos="9360"/>
        </w:tabs>
        <w:ind w:left="360"/>
      </w:pPr>
      <w:r>
        <w:t>GSCI 665</w:t>
      </w:r>
      <w:r w:rsidR="00C35B13">
        <w:t>-Severe Storm Ob</w:t>
      </w:r>
      <w:r w:rsidR="0022048B">
        <w:t>s</w:t>
      </w:r>
      <w:r w:rsidR="00C35B13">
        <w:t>ervation</w:t>
      </w:r>
      <w:r>
        <w:t xml:space="preserve"> was reviewed by the sub-committee and approved 6-0-1 (Tom) with a small amendment to include the course schedule in the syllabus. </w:t>
      </w:r>
    </w:p>
    <w:p w14:paraId="3F8EEB91" w14:textId="77777777" w:rsidR="00C35B13" w:rsidRDefault="00C35B13" w:rsidP="00C35B13">
      <w:pPr>
        <w:pStyle w:val="ListParagraph"/>
        <w:tabs>
          <w:tab w:val="left" w:pos="360"/>
          <w:tab w:val="right" w:pos="9360"/>
        </w:tabs>
        <w:ind w:left="360"/>
      </w:pPr>
    </w:p>
    <w:p w14:paraId="68EFE3B4" w14:textId="77777777" w:rsidR="00C35B13" w:rsidRDefault="00554E42" w:rsidP="00C35B13">
      <w:pPr>
        <w:pStyle w:val="ListParagraph"/>
        <w:tabs>
          <w:tab w:val="left" w:pos="360"/>
          <w:tab w:val="right" w:pos="9360"/>
        </w:tabs>
        <w:ind w:left="360"/>
      </w:pPr>
      <w:r>
        <w:t>HESA 813-</w:t>
      </w:r>
      <w:r w:rsidR="00C35B13">
        <w:t>Minor change</w:t>
      </w:r>
      <w:r>
        <w:t xml:space="preserve"> was reviewed by the sub-committee and approved 7-0-0.</w:t>
      </w:r>
      <w:r w:rsidR="00C35B13">
        <w:t xml:space="preserve"> </w:t>
      </w:r>
    </w:p>
    <w:p w14:paraId="55FF5BE9" w14:textId="77777777" w:rsidR="00C35B13" w:rsidRDefault="00C35B13" w:rsidP="00C35B13">
      <w:pPr>
        <w:pStyle w:val="ListParagraph"/>
        <w:tabs>
          <w:tab w:val="left" w:pos="360"/>
          <w:tab w:val="right" w:pos="9360"/>
        </w:tabs>
        <w:ind w:left="360"/>
      </w:pPr>
    </w:p>
    <w:p w14:paraId="4075EC96" w14:textId="77777777" w:rsidR="00C35B13" w:rsidRDefault="00554E42" w:rsidP="00C35B13">
      <w:pPr>
        <w:pStyle w:val="ListParagraph"/>
        <w:tabs>
          <w:tab w:val="left" w:pos="360"/>
          <w:tab w:val="right" w:pos="9360"/>
        </w:tabs>
        <w:ind w:left="360"/>
      </w:pPr>
      <w:r>
        <w:t xml:space="preserve">Dr. Kimberly Chappell made a motion to approve all four courses. </w:t>
      </w:r>
      <w:r w:rsidR="00C35B13">
        <w:t xml:space="preserve">All </w:t>
      </w:r>
      <w:r>
        <w:t>were in favor.</w:t>
      </w:r>
      <w:r w:rsidR="00C35B13">
        <w:t xml:space="preserve"> </w:t>
      </w:r>
    </w:p>
    <w:p w14:paraId="07020266" w14:textId="77777777" w:rsidR="00C35B13" w:rsidRDefault="00C35B13" w:rsidP="00C35B13">
      <w:pPr>
        <w:pStyle w:val="ListParagraph"/>
        <w:tabs>
          <w:tab w:val="left" w:pos="360"/>
          <w:tab w:val="right" w:pos="9360"/>
        </w:tabs>
        <w:ind w:left="360"/>
      </w:pPr>
    </w:p>
    <w:p w14:paraId="7322B69A" w14:textId="77777777" w:rsidR="00C35B13" w:rsidRDefault="00554E42" w:rsidP="00C35B13">
      <w:pPr>
        <w:pStyle w:val="ListParagraph"/>
        <w:tabs>
          <w:tab w:val="left" w:pos="360"/>
          <w:tab w:val="right" w:pos="9360"/>
        </w:tabs>
        <w:ind w:left="360"/>
      </w:pPr>
      <w:r>
        <w:t>MS College Counseling/Student Affairs</w:t>
      </w:r>
      <w:r w:rsidR="004403BF">
        <w:t xml:space="preserve">- the committee reviewed </w:t>
      </w:r>
      <w:r w:rsidR="0011691A">
        <w:t>the new program and the two new courses associated with the new program COUN 841 and COUN 837 and approved the new program and courses 7-0-0.</w:t>
      </w:r>
    </w:p>
    <w:p w14:paraId="15C430F4" w14:textId="77777777" w:rsidR="0011691A" w:rsidRDefault="0011691A" w:rsidP="00C35B13">
      <w:pPr>
        <w:pStyle w:val="ListParagraph"/>
        <w:tabs>
          <w:tab w:val="left" w:pos="360"/>
          <w:tab w:val="right" w:pos="9360"/>
        </w:tabs>
        <w:ind w:left="360"/>
      </w:pPr>
    </w:p>
    <w:p w14:paraId="2296AF9F" w14:textId="77777777" w:rsidR="00C35B13" w:rsidRDefault="0011691A" w:rsidP="0011691A">
      <w:pPr>
        <w:pStyle w:val="ListParagraph"/>
        <w:tabs>
          <w:tab w:val="left" w:pos="360"/>
          <w:tab w:val="right" w:pos="9360"/>
        </w:tabs>
        <w:ind w:left="360"/>
      </w:pPr>
      <w:r>
        <w:t xml:space="preserve">Dr. Kimberly Chappell made a motion to approve the new program and the two support courses. </w:t>
      </w:r>
      <w:r w:rsidR="00C35B13">
        <w:t xml:space="preserve">All </w:t>
      </w:r>
      <w:r w:rsidR="0022048B">
        <w:t>were in favor</w:t>
      </w:r>
      <w:r>
        <w:t>.</w:t>
      </w:r>
    </w:p>
    <w:p w14:paraId="09DC3C55" w14:textId="77777777" w:rsidR="00434DC8" w:rsidRDefault="00434DC8" w:rsidP="00434DC8">
      <w:pPr>
        <w:pStyle w:val="ListParagraph"/>
        <w:tabs>
          <w:tab w:val="left" w:pos="360"/>
          <w:tab w:val="right" w:pos="9360"/>
        </w:tabs>
        <w:ind w:left="360"/>
      </w:pPr>
    </w:p>
    <w:p w14:paraId="61034CFD" w14:textId="77777777" w:rsidR="00531E78" w:rsidRDefault="00531E78" w:rsidP="00531E78">
      <w:pPr>
        <w:pStyle w:val="ListParagraph"/>
        <w:numPr>
          <w:ilvl w:val="0"/>
          <w:numId w:val="7"/>
        </w:numPr>
        <w:tabs>
          <w:tab w:val="left" w:pos="360"/>
          <w:tab w:val="right" w:pos="9360"/>
        </w:tabs>
        <w:ind w:left="0" w:firstLine="0"/>
        <w:rPr>
          <w:b/>
        </w:rPr>
      </w:pPr>
      <w:r>
        <w:rPr>
          <w:b/>
        </w:rPr>
        <w:t>Admissions Appeal Policy</w:t>
      </w:r>
      <w:r w:rsidR="00032795">
        <w:rPr>
          <w:b/>
        </w:rPr>
        <w:t xml:space="preserve"> </w:t>
      </w:r>
      <w:r w:rsidR="0056526A">
        <w:rPr>
          <w:b/>
        </w:rPr>
        <w:tab/>
      </w:r>
      <w:r w:rsidR="00D53135">
        <w:rPr>
          <w:b/>
        </w:rPr>
        <w:t xml:space="preserve">   </w:t>
      </w:r>
      <w:r w:rsidR="00032795">
        <w:rPr>
          <w:b/>
        </w:rPr>
        <w:t>3:14-3:32</w:t>
      </w:r>
    </w:p>
    <w:p w14:paraId="56AD6405" w14:textId="77777777" w:rsidR="00A3373C" w:rsidRDefault="00531E78" w:rsidP="00A3373C">
      <w:pPr>
        <w:pStyle w:val="ListParagraph"/>
        <w:tabs>
          <w:tab w:val="left" w:pos="360"/>
          <w:tab w:val="right" w:pos="9360"/>
        </w:tabs>
        <w:ind w:left="360"/>
      </w:pPr>
      <w:r w:rsidRPr="00531E78">
        <w:lastRenderedPageBreak/>
        <w:t xml:space="preserve">The Admission Appeal Policy documents are located in the November 2019 meeting folder in Blackboard. Graduate Council </w:t>
      </w:r>
      <w:r w:rsidR="00425F57">
        <w:t>discussed and voted</w:t>
      </w:r>
      <w:r w:rsidRPr="00531E78">
        <w:t xml:space="preserve"> on the new policy.</w:t>
      </w:r>
    </w:p>
    <w:p w14:paraId="54E2F30D" w14:textId="77777777" w:rsidR="00A3373C" w:rsidRDefault="00A3373C" w:rsidP="00A3373C">
      <w:pPr>
        <w:pStyle w:val="ListParagraph"/>
        <w:tabs>
          <w:tab w:val="left" w:pos="360"/>
          <w:tab w:val="right" w:pos="9360"/>
        </w:tabs>
        <w:ind w:left="360"/>
      </w:pPr>
    </w:p>
    <w:p w14:paraId="21930E65" w14:textId="77777777" w:rsidR="0056526A" w:rsidRDefault="00587CB6" w:rsidP="00A3373C">
      <w:pPr>
        <w:pStyle w:val="ListParagraph"/>
        <w:tabs>
          <w:tab w:val="left" w:pos="360"/>
          <w:tab w:val="right" w:pos="9360"/>
        </w:tabs>
        <w:ind w:left="360"/>
      </w:pPr>
      <w:r>
        <w:t>Two questions were discussed regarding this document.</w:t>
      </w:r>
    </w:p>
    <w:p w14:paraId="219BF5E9" w14:textId="77777777" w:rsidR="00587CB6" w:rsidRDefault="00587CB6" w:rsidP="00A3373C">
      <w:pPr>
        <w:pStyle w:val="ListParagraph"/>
        <w:tabs>
          <w:tab w:val="left" w:pos="360"/>
          <w:tab w:val="right" w:pos="9360"/>
        </w:tabs>
        <w:ind w:left="360"/>
      </w:pPr>
    </w:p>
    <w:p w14:paraId="7735AE7A" w14:textId="77777777" w:rsidR="00587CB6" w:rsidRDefault="00587CB6" w:rsidP="00587CB6">
      <w:pPr>
        <w:pStyle w:val="ListParagraph"/>
        <w:numPr>
          <w:ilvl w:val="0"/>
          <w:numId w:val="20"/>
        </w:numPr>
        <w:tabs>
          <w:tab w:val="left" w:pos="360"/>
          <w:tab w:val="right" w:pos="9360"/>
        </w:tabs>
      </w:pPr>
      <w:r>
        <w:t>Can a student appeal an admission decision if it was based on capacity of the department?</w:t>
      </w:r>
    </w:p>
    <w:p w14:paraId="61737F6C" w14:textId="77777777" w:rsidR="00587CB6" w:rsidRDefault="00587CB6" w:rsidP="00587CB6">
      <w:pPr>
        <w:pStyle w:val="ListParagraph"/>
        <w:numPr>
          <w:ilvl w:val="0"/>
          <w:numId w:val="20"/>
        </w:numPr>
        <w:tabs>
          <w:tab w:val="left" w:pos="360"/>
          <w:tab w:val="right" w:pos="9360"/>
        </w:tabs>
      </w:pPr>
      <w:r>
        <w:t xml:space="preserve">After the committee and the Dean of the Graduate School render a decision </w:t>
      </w:r>
      <w:r w:rsidR="00706A86">
        <w:t>on</w:t>
      </w:r>
      <w:r>
        <w:t xml:space="preserve"> the appeal, does it go anywhere else? Possibly the Provost for a decision?</w:t>
      </w:r>
    </w:p>
    <w:p w14:paraId="26EC2AE0" w14:textId="77777777" w:rsidR="00587CB6" w:rsidRDefault="00587CB6" w:rsidP="00A3373C">
      <w:pPr>
        <w:pStyle w:val="ListParagraph"/>
        <w:tabs>
          <w:tab w:val="left" w:pos="360"/>
          <w:tab w:val="right" w:pos="9360"/>
        </w:tabs>
        <w:ind w:left="360"/>
      </w:pPr>
    </w:p>
    <w:p w14:paraId="4D35A8A5" w14:textId="77777777" w:rsidR="00A3373C" w:rsidRDefault="00587CB6" w:rsidP="00D53135">
      <w:pPr>
        <w:pStyle w:val="ListParagraph"/>
        <w:tabs>
          <w:tab w:val="left" w:pos="360"/>
          <w:tab w:val="right" w:pos="9360"/>
        </w:tabs>
        <w:ind w:left="360"/>
      </w:pPr>
      <w:r>
        <w:t xml:space="preserve">Dr. </w:t>
      </w:r>
      <w:r w:rsidR="00A3373C">
        <w:t>Candace</w:t>
      </w:r>
      <w:r>
        <w:t xml:space="preserve"> Mehaffey-Kultgen created a </w:t>
      </w:r>
      <w:r w:rsidR="00A3373C">
        <w:t>motion</w:t>
      </w:r>
      <w:r>
        <w:t xml:space="preserve"> to approve the document as is and keep these questions to be handled internally</w:t>
      </w:r>
      <w:r w:rsidR="00D53135">
        <w:t xml:space="preserve">. Ms. </w:t>
      </w:r>
      <w:r w:rsidR="00A3373C">
        <w:t>Rhonda</w:t>
      </w:r>
      <w:r w:rsidR="00D53135">
        <w:t xml:space="preserve"> Weimer</w:t>
      </w:r>
      <w:r w:rsidR="00A3373C">
        <w:t xml:space="preserve"> sec</w:t>
      </w:r>
      <w:r w:rsidR="00D53135">
        <w:t xml:space="preserve">onded the motion. The remaining members were </w:t>
      </w:r>
      <w:r w:rsidR="00A3373C">
        <w:t>not in favor</w:t>
      </w:r>
      <w:r w:rsidR="00D53135">
        <w:t>.</w:t>
      </w:r>
    </w:p>
    <w:p w14:paraId="1E93908B" w14:textId="77777777" w:rsidR="00D53135" w:rsidRDefault="00D53135" w:rsidP="00D53135">
      <w:pPr>
        <w:pStyle w:val="ListParagraph"/>
        <w:tabs>
          <w:tab w:val="left" w:pos="360"/>
          <w:tab w:val="right" w:pos="9360"/>
        </w:tabs>
        <w:ind w:left="360"/>
      </w:pPr>
    </w:p>
    <w:p w14:paraId="1E1CECBB" w14:textId="77777777" w:rsidR="00D53135" w:rsidRDefault="00D53135" w:rsidP="00D53135">
      <w:pPr>
        <w:pStyle w:val="ListParagraph"/>
        <w:tabs>
          <w:tab w:val="left" w:pos="360"/>
          <w:tab w:val="right" w:pos="9360"/>
        </w:tabs>
        <w:ind w:left="360"/>
      </w:pPr>
      <w:r>
        <w:t>Dr. Pauline Scott thought that if we answered these questions in the document it would answer questions the students may have.</w:t>
      </w:r>
    </w:p>
    <w:p w14:paraId="56B2794E" w14:textId="77777777" w:rsidR="00A3373C" w:rsidRDefault="00A3373C" w:rsidP="00A3373C">
      <w:pPr>
        <w:pStyle w:val="ListParagraph"/>
        <w:tabs>
          <w:tab w:val="left" w:pos="360"/>
          <w:tab w:val="right" w:pos="9360"/>
        </w:tabs>
        <w:ind w:left="360"/>
      </w:pPr>
    </w:p>
    <w:p w14:paraId="17E48818" w14:textId="77777777" w:rsidR="00531E78" w:rsidRPr="00531E78" w:rsidRDefault="00D53135" w:rsidP="00D53135">
      <w:pPr>
        <w:pStyle w:val="ListParagraph"/>
        <w:tabs>
          <w:tab w:val="left" w:pos="360"/>
          <w:tab w:val="right" w:pos="9360"/>
        </w:tabs>
        <w:ind w:left="360"/>
      </w:pPr>
      <w:r>
        <w:t>Dr. Brooke Moore created a motion to table the policy until Mr. Glen McNeil returns and can revise the document. Dr. Candace Mehaffey-Kultgen seconded the motion. All were in favor.</w:t>
      </w:r>
      <w:r w:rsidR="00531E78">
        <w:br/>
      </w:r>
    </w:p>
    <w:p w14:paraId="3545C3A1" w14:textId="77777777" w:rsidR="00531E78" w:rsidRDefault="00531E78" w:rsidP="00034014">
      <w:pPr>
        <w:pStyle w:val="ListParagraph"/>
        <w:numPr>
          <w:ilvl w:val="0"/>
          <w:numId w:val="7"/>
        </w:numPr>
        <w:tabs>
          <w:tab w:val="left" w:pos="360"/>
          <w:tab w:val="right" w:pos="9360"/>
        </w:tabs>
        <w:ind w:left="0" w:firstLine="0"/>
        <w:rPr>
          <w:b/>
        </w:rPr>
      </w:pPr>
      <w:r>
        <w:rPr>
          <w:b/>
        </w:rPr>
        <w:t>Changes to a Published Thesis Policy</w:t>
      </w:r>
      <w:r w:rsidR="00D53135">
        <w:rPr>
          <w:b/>
        </w:rPr>
        <w:tab/>
        <w:t xml:space="preserve">   </w:t>
      </w:r>
      <w:r w:rsidR="00032795">
        <w:rPr>
          <w:b/>
        </w:rPr>
        <w:t xml:space="preserve"> </w:t>
      </w:r>
      <w:r w:rsidR="00D53135">
        <w:rPr>
          <w:b/>
        </w:rPr>
        <w:t xml:space="preserve">   </w:t>
      </w:r>
      <w:r w:rsidR="00032795">
        <w:rPr>
          <w:b/>
        </w:rPr>
        <w:t>3:32-3:36</w:t>
      </w:r>
    </w:p>
    <w:p w14:paraId="506ED932" w14:textId="77777777" w:rsidR="00A3373C" w:rsidRDefault="00531E78" w:rsidP="00531E78">
      <w:pPr>
        <w:pStyle w:val="ListParagraph"/>
        <w:tabs>
          <w:tab w:val="left" w:pos="360"/>
          <w:tab w:val="right" w:pos="9360"/>
        </w:tabs>
        <w:ind w:left="360"/>
      </w:pPr>
      <w:r w:rsidRPr="00531E78">
        <w:t xml:space="preserve">Documents are located in the November 2019 meeting folder in Blackboard. Graduate Council </w:t>
      </w:r>
      <w:r w:rsidR="00D53135">
        <w:t>voted</w:t>
      </w:r>
      <w:r w:rsidRPr="00531E78">
        <w:t xml:space="preserve"> on the new policy.</w:t>
      </w:r>
    </w:p>
    <w:p w14:paraId="478F279C" w14:textId="77777777" w:rsidR="00032795" w:rsidRDefault="00032795" w:rsidP="00531E78">
      <w:pPr>
        <w:pStyle w:val="ListParagraph"/>
        <w:tabs>
          <w:tab w:val="left" w:pos="360"/>
          <w:tab w:val="right" w:pos="9360"/>
        </w:tabs>
        <w:ind w:left="360"/>
      </w:pPr>
    </w:p>
    <w:p w14:paraId="59EF5A58" w14:textId="77777777" w:rsidR="00531E78" w:rsidRDefault="00D53135" w:rsidP="00D53135">
      <w:pPr>
        <w:pStyle w:val="ListParagraph"/>
        <w:tabs>
          <w:tab w:val="left" w:pos="360"/>
          <w:tab w:val="right" w:pos="9360"/>
        </w:tabs>
        <w:ind w:left="360"/>
      </w:pPr>
      <w:r>
        <w:t xml:space="preserve">Dr. </w:t>
      </w:r>
      <w:r w:rsidR="00A3373C">
        <w:t xml:space="preserve">David </w:t>
      </w:r>
      <w:r>
        <w:t xml:space="preserve">Fitzhugh created a motion to approve the document. Dr. Candace Mehaffey-Kultgen seconded the motion. All were in favor. </w:t>
      </w:r>
    </w:p>
    <w:p w14:paraId="4E69D788" w14:textId="77777777" w:rsidR="00D53135" w:rsidRDefault="00D53135" w:rsidP="00D53135">
      <w:pPr>
        <w:pStyle w:val="ListParagraph"/>
        <w:tabs>
          <w:tab w:val="left" w:pos="360"/>
          <w:tab w:val="right" w:pos="9360"/>
        </w:tabs>
        <w:ind w:left="360"/>
      </w:pPr>
    </w:p>
    <w:p w14:paraId="4D7E5605" w14:textId="77777777" w:rsidR="00032795" w:rsidRPr="00531E78" w:rsidRDefault="00032795" w:rsidP="00A3373C">
      <w:pPr>
        <w:pStyle w:val="ListParagraph"/>
        <w:tabs>
          <w:tab w:val="left" w:pos="360"/>
          <w:tab w:val="right" w:pos="9360"/>
        </w:tabs>
        <w:ind w:left="360"/>
      </w:pPr>
    </w:p>
    <w:p w14:paraId="02B6E0F3" w14:textId="77777777" w:rsidR="00A36B47" w:rsidRPr="00A36B47" w:rsidRDefault="003D2731" w:rsidP="00034014">
      <w:pPr>
        <w:pStyle w:val="ListParagraph"/>
        <w:numPr>
          <w:ilvl w:val="0"/>
          <w:numId w:val="7"/>
        </w:numPr>
        <w:tabs>
          <w:tab w:val="left" w:pos="360"/>
          <w:tab w:val="right" w:pos="9360"/>
        </w:tabs>
        <w:ind w:left="0" w:firstLine="0"/>
        <w:rPr>
          <w:b/>
        </w:rPr>
      </w:pPr>
      <w:r>
        <w:rPr>
          <w:b/>
        </w:rPr>
        <w:t>End of the Year Academic Review</w:t>
      </w:r>
      <w:r w:rsidR="00032795">
        <w:rPr>
          <w:b/>
        </w:rPr>
        <w:t xml:space="preserve"> </w:t>
      </w:r>
      <w:r w:rsidR="00D53135">
        <w:rPr>
          <w:b/>
        </w:rPr>
        <w:t xml:space="preserve">                                                                          </w:t>
      </w:r>
      <w:r w:rsidR="00032795">
        <w:rPr>
          <w:b/>
        </w:rPr>
        <w:t>3:36-3:38</w:t>
      </w:r>
      <w:r w:rsidR="00034014">
        <w:rPr>
          <w:b/>
        </w:rPr>
        <w:tab/>
      </w:r>
    </w:p>
    <w:p w14:paraId="3CE089AB" w14:textId="77777777" w:rsidR="009810E2" w:rsidRDefault="00531E78" w:rsidP="0011691A">
      <w:pPr>
        <w:pStyle w:val="ListParagraph"/>
        <w:tabs>
          <w:tab w:val="left" w:pos="360"/>
          <w:tab w:val="right" w:pos="9360"/>
        </w:tabs>
        <w:ind w:left="360"/>
      </w:pPr>
      <w:r>
        <w:t>Just a reminder that End of the Year Academic Review is quickly approaching. Grades are due</w:t>
      </w:r>
      <w:r w:rsidR="00D53135">
        <w:t xml:space="preserve"> by noon on Monday, December 16. </w:t>
      </w:r>
      <w:r>
        <w:t xml:space="preserve">Staci is hoping to have the report by noon on Tuesday, December 17. If you would like a decision rendered before Christmas Break/University Shutdown, please submit your recommendation forms to Staci by </w:t>
      </w:r>
      <w:r w:rsidR="00877FE2" w:rsidRPr="00D53135">
        <w:rPr>
          <w:b/>
        </w:rPr>
        <w:t xml:space="preserve">noon on </w:t>
      </w:r>
      <w:r w:rsidRPr="00D53135">
        <w:rPr>
          <w:b/>
        </w:rPr>
        <w:t>Monday, December 23</w:t>
      </w:r>
      <w:r>
        <w:t xml:space="preserve">. Recommendation forms received after the deadline will </w:t>
      </w:r>
      <w:r w:rsidR="00877FE2">
        <w:t>be processed after</w:t>
      </w:r>
      <w:r>
        <w:t xml:space="preserve"> </w:t>
      </w:r>
      <w:r w:rsidRPr="00D53135">
        <w:rPr>
          <w:b/>
        </w:rPr>
        <w:t>January 2, 2020</w:t>
      </w:r>
      <w:r>
        <w:t xml:space="preserve">. </w:t>
      </w:r>
    </w:p>
    <w:p w14:paraId="0D0E323A" w14:textId="77777777" w:rsidR="009810E2" w:rsidRDefault="009810E2" w:rsidP="00034014">
      <w:pPr>
        <w:pStyle w:val="ListParagraph"/>
        <w:tabs>
          <w:tab w:val="left" w:pos="360"/>
          <w:tab w:val="right" w:pos="9360"/>
        </w:tabs>
        <w:ind w:left="0"/>
      </w:pPr>
    </w:p>
    <w:p w14:paraId="74A9A206" w14:textId="77777777" w:rsidR="00600E75" w:rsidRDefault="00FE3D9F" w:rsidP="00034014">
      <w:pPr>
        <w:pStyle w:val="ListParagraph"/>
        <w:numPr>
          <w:ilvl w:val="0"/>
          <w:numId w:val="7"/>
        </w:numPr>
        <w:tabs>
          <w:tab w:val="left" w:pos="360"/>
          <w:tab w:val="right" w:pos="9360"/>
        </w:tabs>
        <w:ind w:left="0" w:firstLine="0"/>
      </w:pPr>
      <w:r w:rsidRPr="00034014">
        <w:rPr>
          <w:b/>
        </w:rPr>
        <w:t xml:space="preserve">Workday </w:t>
      </w:r>
      <w:r w:rsidR="0063432E" w:rsidRPr="00034014">
        <w:rPr>
          <w:b/>
        </w:rPr>
        <w:t>A</w:t>
      </w:r>
      <w:r w:rsidRPr="00034014">
        <w:rPr>
          <w:b/>
        </w:rPr>
        <w:t xml:space="preserve">pplication </w:t>
      </w:r>
      <w:r w:rsidR="0063432E" w:rsidRPr="00034014">
        <w:rPr>
          <w:b/>
        </w:rPr>
        <w:t>R</w:t>
      </w:r>
      <w:r w:rsidRPr="00034014">
        <w:rPr>
          <w:b/>
        </w:rPr>
        <w:t xml:space="preserve">eview </w:t>
      </w:r>
      <w:r w:rsidR="0063432E" w:rsidRPr="00034014">
        <w:rPr>
          <w:b/>
        </w:rPr>
        <w:t>P</w:t>
      </w:r>
      <w:r w:rsidRPr="00034014">
        <w:rPr>
          <w:b/>
        </w:rPr>
        <w:t>rocess</w:t>
      </w:r>
      <w:r w:rsidR="00032795">
        <w:rPr>
          <w:b/>
        </w:rPr>
        <w:t xml:space="preserve"> </w:t>
      </w:r>
      <w:r w:rsidR="00D53135">
        <w:rPr>
          <w:b/>
        </w:rPr>
        <w:t xml:space="preserve">                                                                    </w:t>
      </w:r>
      <w:r w:rsidR="00032795">
        <w:rPr>
          <w:b/>
        </w:rPr>
        <w:t>3:3</w:t>
      </w:r>
      <w:r w:rsidR="002221AC">
        <w:rPr>
          <w:b/>
        </w:rPr>
        <w:t>8</w:t>
      </w:r>
      <w:r w:rsidR="00032795">
        <w:rPr>
          <w:b/>
        </w:rPr>
        <w:t>-3:39</w:t>
      </w:r>
      <w:r w:rsidR="00034014" w:rsidRPr="00034014">
        <w:rPr>
          <w:b/>
        </w:rPr>
        <w:tab/>
      </w:r>
    </w:p>
    <w:p w14:paraId="2AB9C0E8" w14:textId="77777777" w:rsidR="00916422" w:rsidRDefault="00BE0B2F" w:rsidP="00434DC8">
      <w:pPr>
        <w:tabs>
          <w:tab w:val="left" w:pos="360"/>
          <w:tab w:val="right" w:pos="9360"/>
        </w:tabs>
        <w:ind w:left="360"/>
      </w:pPr>
      <w:r>
        <w:t xml:space="preserve">There </w:t>
      </w:r>
      <w:r w:rsidR="00D53135">
        <w:t>were</w:t>
      </w:r>
      <w:r>
        <w:t xml:space="preserve"> no updates regarding the Workday Application Review Process</w:t>
      </w:r>
      <w:r w:rsidR="00042C9A">
        <w:t>.</w:t>
      </w:r>
      <w:r>
        <w:t xml:space="preserve"> This project is still on hold and updates will be provided as they become available.</w:t>
      </w:r>
    </w:p>
    <w:p w14:paraId="332A6085" w14:textId="77777777" w:rsidR="00600E75" w:rsidRPr="00600E75" w:rsidRDefault="00600E75" w:rsidP="00434DC8">
      <w:pPr>
        <w:tabs>
          <w:tab w:val="left" w:pos="360"/>
          <w:tab w:val="right" w:pos="9360"/>
        </w:tabs>
        <w:ind w:left="360"/>
        <w:rPr>
          <w:b/>
        </w:rPr>
      </w:pPr>
    </w:p>
    <w:p w14:paraId="7BC598CB" w14:textId="77777777" w:rsidR="00600E75" w:rsidRPr="00034014" w:rsidRDefault="00600E75" w:rsidP="00034014">
      <w:pPr>
        <w:pStyle w:val="ListParagraph"/>
        <w:numPr>
          <w:ilvl w:val="0"/>
          <w:numId w:val="7"/>
        </w:numPr>
        <w:tabs>
          <w:tab w:val="left" w:pos="360"/>
          <w:tab w:val="right" w:pos="9360"/>
        </w:tabs>
        <w:ind w:left="0" w:firstLine="0"/>
        <w:rPr>
          <w:b/>
        </w:rPr>
      </w:pPr>
      <w:r w:rsidRPr="00034014">
        <w:rPr>
          <w:b/>
        </w:rPr>
        <w:t>Commencement</w:t>
      </w:r>
      <w:r w:rsidR="00032795">
        <w:rPr>
          <w:b/>
        </w:rPr>
        <w:t xml:space="preserve"> </w:t>
      </w:r>
      <w:r w:rsidR="00D53135">
        <w:rPr>
          <w:b/>
        </w:rPr>
        <w:t xml:space="preserve">                                                                                                         </w:t>
      </w:r>
      <w:r w:rsidR="00032795">
        <w:rPr>
          <w:b/>
        </w:rPr>
        <w:t>3:39-3:43</w:t>
      </w:r>
      <w:r w:rsidR="00D02E60" w:rsidRPr="00034014">
        <w:rPr>
          <w:b/>
        </w:rPr>
        <w:tab/>
      </w:r>
    </w:p>
    <w:p w14:paraId="668392B6" w14:textId="77777777" w:rsidR="00BE0B2F" w:rsidRDefault="00BE0B2F" w:rsidP="00434DC8">
      <w:pPr>
        <w:tabs>
          <w:tab w:val="left" w:pos="360"/>
          <w:tab w:val="right" w:pos="9360"/>
        </w:tabs>
        <w:ind w:left="360"/>
      </w:pPr>
      <w:r>
        <w:t xml:space="preserve">As of Monday October 28, we had </w:t>
      </w:r>
      <w:r w:rsidRPr="00BE0B2F">
        <w:rPr>
          <w:b/>
        </w:rPr>
        <w:t>317</w:t>
      </w:r>
      <w:r>
        <w:t xml:space="preserve"> undergraduate and graduate students respond “yes” to Fall Commencement. Pancakes with the President will be held the morning of commencement (Friday, December 13). Students can have up to </w:t>
      </w:r>
      <w:r w:rsidR="00D37307">
        <w:t>five</w:t>
      </w:r>
      <w:r>
        <w:t xml:space="preserve"> total tickets. The tickets will be handed out with </w:t>
      </w:r>
      <w:r w:rsidR="00D37307">
        <w:t>30-minute</w:t>
      </w:r>
      <w:r>
        <w:t xml:space="preserve"> time windows to control the amount of people in the Robbins </w:t>
      </w:r>
      <w:r w:rsidR="00817D8B">
        <w:t>Center. Information will be sent</w:t>
      </w:r>
      <w:r>
        <w:t xml:space="preserve"> out via the Alumni Office and at Grad Fest.</w:t>
      </w:r>
      <w:r w:rsidR="003D2731">
        <w:t xml:space="preserve"> Grad Fest will be hosted in the Robbins Center on </w:t>
      </w:r>
      <w:r w:rsidR="003D2731" w:rsidRPr="00D53135">
        <w:rPr>
          <w:b/>
        </w:rPr>
        <w:t>Thursday, November 21 from 3-6 PM</w:t>
      </w:r>
      <w:r w:rsidR="003D2731">
        <w:t xml:space="preserve">. Notifications will be sent to those who are participating in Commencement. </w:t>
      </w:r>
    </w:p>
    <w:p w14:paraId="60A050C4" w14:textId="77777777" w:rsidR="00600E75" w:rsidRDefault="00600E75" w:rsidP="00531E78">
      <w:pPr>
        <w:tabs>
          <w:tab w:val="left" w:pos="360"/>
          <w:tab w:val="right" w:pos="9360"/>
        </w:tabs>
      </w:pPr>
    </w:p>
    <w:p w14:paraId="01476AB0" w14:textId="77777777" w:rsidR="00BE0B2F" w:rsidRPr="00BE0B2F" w:rsidRDefault="00BE0B2F" w:rsidP="00BE0B2F">
      <w:pPr>
        <w:pStyle w:val="ListParagraph"/>
        <w:numPr>
          <w:ilvl w:val="0"/>
          <w:numId w:val="7"/>
        </w:numPr>
        <w:tabs>
          <w:tab w:val="left" w:pos="360"/>
          <w:tab w:val="right" w:pos="9360"/>
        </w:tabs>
        <w:rPr>
          <w:b/>
        </w:rPr>
      </w:pPr>
      <w:r w:rsidRPr="00BE0B2F">
        <w:rPr>
          <w:b/>
        </w:rPr>
        <w:t>Reminders</w:t>
      </w:r>
      <w:r w:rsidR="00B01BBC">
        <w:rPr>
          <w:b/>
        </w:rPr>
        <w:t xml:space="preserve"> </w:t>
      </w:r>
      <w:r w:rsidR="00D53135">
        <w:rPr>
          <w:b/>
        </w:rPr>
        <w:t xml:space="preserve">                                                                                                                </w:t>
      </w:r>
      <w:r w:rsidR="00B01BBC">
        <w:rPr>
          <w:b/>
        </w:rPr>
        <w:t>3:43-3:45</w:t>
      </w:r>
    </w:p>
    <w:p w14:paraId="2BD4A29A" w14:textId="77777777" w:rsidR="008710BF" w:rsidRPr="00877FE2" w:rsidRDefault="00BE0B2F" w:rsidP="00BE0B2F">
      <w:pPr>
        <w:pStyle w:val="ListParagraph"/>
        <w:numPr>
          <w:ilvl w:val="0"/>
          <w:numId w:val="19"/>
        </w:numPr>
        <w:tabs>
          <w:tab w:val="left" w:pos="360"/>
          <w:tab w:val="right" w:pos="9360"/>
        </w:tabs>
      </w:pPr>
      <w:r w:rsidRPr="00877FE2">
        <w:lastRenderedPageBreak/>
        <w:t xml:space="preserve">Sexual Harassment Training will need to be completed by all Graduate Assistantship students by Friday, December 13. Staci </w:t>
      </w:r>
      <w:r w:rsidR="00D53135">
        <w:t>sent out emails to departments whose GTAs have no</w:t>
      </w:r>
      <w:bookmarkStart w:id="0" w:name="_GoBack"/>
      <w:bookmarkEnd w:id="0"/>
      <w:r w:rsidR="00017BCB">
        <w:t>t</w:t>
      </w:r>
      <w:r w:rsidR="00D53135">
        <w:t xml:space="preserve"> completed the training.</w:t>
      </w:r>
      <w:r w:rsidR="00B01BBC">
        <w:t xml:space="preserve"> </w:t>
      </w:r>
    </w:p>
    <w:p w14:paraId="176EBE6C" w14:textId="77777777" w:rsidR="00BE0B2F" w:rsidRPr="00877FE2" w:rsidRDefault="00BE0B2F" w:rsidP="00A1349B">
      <w:pPr>
        <w:pStyle w:val="ListParagraph"/>
        <w:numPr>
          <w:ilvl w:val="0"/>
          <w:numId w:val="19"/>
        </w:numPr>
        <w:tabs>
          <w:tab w:val="left" w:pos="360"/>
          <w:tab w:val="right" w:pos="9360"/>
        </w:tabs>
      </w:pPr>
      <w:r w:rsidRPr="00877FE2">
        <w:t>Last</w:t>
      </w:r>
      <w:r w:rsidR="00877FE2">
        <w:t xml:space="preserve"> Fall Professional Development o</w:t>
      </w:r>
      <w:r w:rsidRPr="00877FE2">
        <w:t>pportunity for Graduate Assistantship students is Monday</w:t>
      </w:r>
      <w:r w:rsidR="00877FE2">
        <w:t>,</w:t>
      </w:r>
      <w:r w:rsidRPr="00877FE2">
        <w:t xml:space="preserve"> November 18.  The training is titled, “Holistic Complementary Therapies in a Climate of Stress”.</w:t>
      </w:r>
    </w:p>
    <w:p w14:paraId="0E8BF75D" w14:textId="77777777" w:rsidR="003D2731" w:rsidRDefault="003D2731" w:rsidP="003D2731">
      <w:pPr>
        <w:pStyle w:val="ListParagraph"/>
        <w:tabs>
          <w:tab w:val="left" w:pos="360"/>
          <w:tab w:val="right" w:pos="9360"/>
        </w:tabs>
        <w:rPr>
          <w:sz w:val="22"/>
        </w:rPr>
      </w:pPr>
    </w:p>
    <w:p w14:paraId="2A9D5682" w14:textId="77777777" w:rsidR="003D2731" w:rsidRDefault="003D2731" w:rsidP="003D2731">
      <w:pPr>
        <w:pStyle w:val="ListParagraph"/>
        <w:numPr>
          <w:ilvl w:val="0"/>
          <w:numId w:val="7"/>
        </w:numPr>
        <w:tabs>
          <w:tab w:val="left" w:pos="360"/>
          <w:tab w:val="right" w:pos="9360"/>
        </w:tabs>
        <w:rPr>
          <w:b/>
        </w:rPr>
      </w:pPr>
      <w:r>
        <w:rPr>
          <w:b/>
        </w:rPr>
        <w:t>Announcements</w:t>
      </w:r>
      <w:r w:rsidR="00032795">
        <w:rPr>
          <w:b/>
        </w:rPr>
        <w:t>:</w:t>
      </w:r>
      <w:r w:rsidR="00B01BBC">
        <w:rPr>
          <w:b/>
        </w:rPr>
        <w:t xml:space="preserve"> </w:t>
      </w:r>
      <w:r w:rsidR="00D53135">
        <w:rPr>
          <w:b/>
        </w:rPr>
        <w:tab/>
      </w:r>
      <w:r w:rsidR="00B01BBC">
        <w:rPr>
          <w:b/>
        </w:rPr>
        <w:t xml:space="preserve"> 3:45- 3:47</w:t>
      </w:r>
    </w:p>
    <w:p w14:paraId="710C7F65" w14:textId="77777777" w:rsidR="00B01BBC" w:rsidRDefault="00B01BBC" w:rsidP="00B01BBC">
      <w:pPr>
        <w:tabs>
          <w:tab w:val="left" w:pos="360"/>
          <w:tab w:val="right" w:pos="9360"/>
        </w:tabs>
        <w:ind w:left="450"/>
      </w:pPr>
      <w:r w:rsidRPr="00D53135">
        <w:t>G</w:t>
      </w:r>
      <w:r w:rsidR="00D53135" w:rsidRPr="00D53135">
        <w:t xml:space="preserve">raduate </w:t>
      </w:r>
      <w:r w:rsidRPr="00D53135">
        <w:t>S</w:t>
      </w:r>
      <w:r w:rsidR="00D53135" w:rsidRPr="00D53135">
        <w:t xml:space="preserve">cholarly </w:t>
      </w:r>
      <w:r w:rsidRPr="00D53135">
        <w:t>E</w:t>
      </w:r>
      <w:r w:rsidR="00D53135" w:rsidRPr="00D53135">
        <w:t>xperience Update</w:t>
      </w:r>
      <w:r w:rsidRPr="00D53135">
        <w:t>: Deadline was Friday</w:t>
      </w:r>
      <w:r w:rsidR="00D53135">
        <w:t>, November 1. The OSSP office received</w:t>
      </w:r>
      <w:r w:rsidRPr="00D53135">
        <w:t xml:space="preserve"> 33 </w:t>
      </w:r>
      <w:r w:rsidR="00D53135" w:rsidRPr="00D53135">
        <w:t>application</w:t>
      </w:r>
      <w:r w:rsidR="00D53135">
        <w:t xml:space="preserve">s totaling $16,500. The OSSP office has $6,000 available to distribute for fall. </w:t>
      </w:r>
      <w:r w:rsidR="00D53135" w:rsidRPr="00D53135">
        <w:rPr>
          <w:b/>
        </w:rPr>
        <w:t>UPDATE: Dr. Jill Arensdorf pledge</w:t>
      </w:r>
      <w:r w:rsidR="003D4784">
        <w:rPr>
          <w:b/>
        </w:rPr>
        <w:t xml:space="preserve">d an extra $4,000. </w:t>
      </w:r>
      <w:r w:rsidR="003D4784" w:rsidRPr="003D4784">
        <w:t>Winners will be notified on November 18</w:t>
      </w:r>
      <w:r w:rsidRPr="003D4784">
        <w:t xml:space="preserve">. </w:t>
      </w:r>
      <w:r w:rsidR="003D4784">
        <w:t>The OSSP office also reported that the p</w:t>
      </w:r>
      <w:r w:rsidRPr="003D4784">
        <w:t>revious record was</w:t>
      </w:r>
      <w:r w:rsidRPr="00D53135">
        <w:t xml:space="preserve"> 2</w:t>
      </w:r>
      <w:r w:rsidR="003D4784">
        <w:t xml:space="preserve">0. They also had great </w:t>
      </w:r>
      <w:r w:rsidRPr="00D53135">
        <w:t xml:space="preserve">representation from each </w:t>
      </w:r>
      <w:r w:rsidR="003D4784">
        <w:t>department. The breakdown is below:</w:t>
      </w:r>
    </w:p>
    <w:p w14:paraId="078036CD" w14:textId="77777777" w:rsidR="003D4784" w:rsidRDefault="003D4784" w:rsidP="003D4784">
      <w:pPr>
        <w:tabs>
          <w:tab w:val="left" w:pos="360"/>
          <w:tab w:val="right" w:pos="9360"/>
        </w:tabs>
        <w:ind w:left="450"/>
      </w:pPr>
    </w:p>
    <w:p w14:paraId="5CC2FDF5" w14:textId="77777777" w:rsidR="0011691A" w:rsidRDefault="0011691A" w:rsidP="003D4784">
      <w:pPr>
        <w:tabs>
          <w:tab w:val="left" w:pos="360"/>
          <w:tab w:val="right" w:pos="9360"/>
        </w:tabs>
        <w:ind w:left="450"/>
        <w:sectPr w:rsidR="0011691A" w:rsidSect="00034014">
          <w:pgSz w:w="12240" w:h="15840"/>
          <w:pgMar w:top="1440" w:right="1440" w:bottom="720" w:left="1440" w:header="720" w:footer="720" w:gutter="0"/>
          <w:cols w:space="720"/>
          <w:docGrid w:linePitch="360"/>
        </w:sectPr>
      </w:pPr>
    </w:p>
    <w:p w14:paraId="3F9595A4" w14:textId="77777777" w:rsidR="003D4784" w:rsidRDefault="003D4784" w:rsidP="003D4784">
      <w:pPr>
        <w:tabs>
          <w:tab w:val="left" w:pos="360"/>
          <w:tab w:val="right" w:pos="9360"/>
        </w:tabs>
        <w:ind w:left="450"/>
      </w:pPr>
      <w:r>
        <w:t>Art &amp; Design: 7</w:t>
      </w:r>
    </w:p>
    <w:p w14:paraId="689A9529" w14:textId="77777777" w:rsidR="003D4784" w:rsidRDefault="003D4784" w:rsidP="003D4784">
      <w:pPr>
        <w:tabs>
          <w:tab w:val="left" w:pos="360"/>
          <w:tab w:val="right" w:pos="9360"/>
        </w:tabs>
        <w:ind w:left="450"/>
      </w:pPr>
      <w:r>
        <w:t>History: 1</w:t>
      </w:r>
    </w:p>
    <w:p w14:paraId="0D5924E8" w14:textId="77777777" w:rsidR="003D4784" w:rsidRDefault="003D4784" w:rsidP="003D4784">
      <w:pPr>
        <w:tabs>
          <w:tab w:val="left" w:pos="360"/>
          <w:tab w:val="right" w:pos="9360"/>
        </w:tabs>
        <w:ind w:left="450"/>
      </w:pPr>
      <w:r>
        <w:t>AEP: 3</w:t>
      </w:r>
    </w:p>
    <w:p w14:paraId="2FE9980C" w14:textId="77777777" w:rsidR="003D4784" w:rsidRDefault="0011691A" w:rsidP="003D4784">
      <w:pPr>
        <w:tabs>
          <w:tab w:val="left" w:pos="360"/>
          <w:tab w:val="right" w:pos="9360"/>
        </w:tabs>
        <w:ind w:left="450"/>
      </w:pPr>
      <w:r>
        <w:t>Comm. Sciences &amp; Disorder</w:t>
      </w:r>
      <w:r w:rsidR="003D4784">
        <w:t>: 8</w:t>
      </w:r>
    </w:p>
    <w:p w14:paraId="2F7ACDF1" w14:textId="77777777" w:rsidR="003D4784" w:rsidRDefault="003D4784" w:rsidP="003D4784">
      <w:pPr>
        <w:tabs>
          <w:tab w:val="left" w:pos="360"/>
          <w:tab w:val="right" w:pos="9360"/>
        </w:tabs>
        <w:ind w:left="450"/>
      </w:pPr>
      <w:r>
        <w:t>Nursing: 1</w:t>
      </w:r>
    </w:p>
    <w:p w14:paraId="153B5844" w14:textId="77777777" w:rsidR="003D4784" w:rsidRDefault="003D4784" w:rsidP="003D4784">
      <w:pPr>
        <w:tabs>
          <w:tab w:val="left" w:pos="360"/>
          <w:tab w:val="right" w:pos="9360"/>
        </w:tabs>
        <w:ind w:left="450"/>
      </w:pPr>
      <w:r>
        <w:t>Psychology: 1</w:t>
      </w:r>
    </w:p>
    <w:p w14:paraId="20B5E7A5" w14:textId="77777777" w:rsidR="003D4784" w:rsidRDefault="003D4784" w:rsidP="003D4784">
      <w:pPr>
        <w:tabs>
          <w:tab w:val="left" w:pos="360"/>
          <w:tab w:val="right" w:pos="9360"/>
        </w:tabs>
        <w:ind w:left="450"/>
      </w:pPr>
      <w:r>
        <w:t>Social Work/Counseling: 1</w:t>
      </w:r>
    </w:p>
    <w:p w14:paraId="7D846E98" w14:textId="77777777" w:rsidR="003D4784" w:rsidRDefault="003D4784" w:rsidP="003D4784">
      <w:pPr>
        <w:tabs>
          <w:tab w:val="left" w:pos="360"/>
          <w:tab w:val="right" w:pos="9360"/>
        </w:tabs>
        <w:ind w:left="450"/>
      </w:pPr>
      <w:r>
        <w:t>Informatics: 1</w:t>
      </w:r>
    </w:p>
    <w:p w14:paraId="5C93AC43" w14:textId="77777777" w:rsidR="003D4784" w:rsidRDefault="003D4784" w:rsidP="003D4784">
      <w:pPr>
        <w:tabs>
          <w:tab w:val="left" w:pos="360"/>
          <w:tab w:val="right" w:pos="9360"/>
        </w:tabs>
        <w:ind w:left="450"/>
      </w:pPr>
      <w:r>
        <w:t>Liberal Studies/Informatics: 1</w:t>
      </w:r>
    </w:p>
    <w:p w14:paraId="284467AC" w14:textId="77777777" w:rsidR="003D4784" w:rsidRDefault="003D4784" w:rsidP="003D4784">
      <w:pPr>
        <w:tabs>
          <w:tab w:val="left" w:pos="360"/>
          <w:tab w:val="right" w:pos="9360"/>
        </w:tabs>
        <w:ind w:left="450"/>
      </w:pPr>
      <w:r>
        <w:t>Biology: 4</w:t>
      </w:r>
    </w:p>
    <w:p w14:paraId="634A0973" w14:textId="77777777" w:rsidR="003D4784" w:rsidRDefault="003D4784" w:rsidP="003D4784">
      <w:pPr>
        <w:tabs>
          <w:tab w:val="left" w:pos="360"/>
          <w:tab w:val="right" w:pos="9360"/>
        </w:tabs>
        <w:ind w:left="450"/>
      </w:pPr>
      <w:r>
        <w:t>Geosciences: 5</w:t>
      </w:r>
    </w:p>
    <w:p w14:paraId="2A59640F" w14:textId="77777777" w:rsidR="0011691A" w:rsidRDefault="0011691A" w:rsidP="00B01BBC">
      <w:pPr>
        <w:tabs>
          <w:tab w:val="left" w:pos="360"/>
          <w:tab w:val="right" w:pos="9360"/>
        </w:tabs>
        <w:ind w:left="450"/>
        <w:sectPr w:rsidR="0011691A" w:rsidSect="0011691A">
          <w:type w:val="continuous"/>
          <w:pgSz w:w="12240" w:h="15840"/>
          <w:pgMar w:top="1440" w:right="1440" w:bottom="720" w:left="1440" w:header="720" w:footer="720" w:gutter="0"/>
          <w:cols w:num="2" w:space="720"/>
          <w:docGrid w:linePitch="360"/>
        </w:sectPr>
      </w:pPr>
    </w:p>
    <w:p w14:paraId="426060C7" w14:textId="77777777" w:rsidR="003D4784" w:rsidRPr="00D53135" w:rsidRDefault="003D4784" w:rsidP="00B01BBC">
      <w:pPr>
        <w:tabs>
          <w:tab w:val="left" w:pos="360"/>
          <w:tab w:val="right" w:pos="9360"/>
        </w:tabs>
        <w:ind w:left="450"/>
      </w:pPr>
    </w:p>
    <w:p w14:paraId="066D7728" w14:textId="77777777" w:rsidR="00B01BBC" w:rsidRPr="00D53135" w:rsidRDefault="00B01BBC" w:rsidP="00B01BBC">
      <w:pPr>
        <w:tabs>
          <w:tab w:val="left" w:pos="360"/>
          <w:tab w:val="right" w:pos="9360"/>
        </w:tabs>
        <w:ind w:left="450"/>
      </w:pPr>
    </w:p>
    <w:p w14:paraId="3080EA3C" w14:textId="77777777" w:rsidR="00B01BBC" w:rsidRPr="003D4784" w:rsidRDefault="003D4784" w:rsidP="00B01BBC">
      <w:pPr>
        <w:tabs>
          <w:tab w:val="left" w:pos="360"/>
          <w:tab w:val="right" w:pos="9360"/>
        </w:tabs>
        <w:ind w:left="450"/>
        <w:rPr>
          <w:b/>
        </w:rPr>
      </w:pPr>
      <w:r>
        <w:rPr>
          <w:b/>
        </w:rPr>
        <w:lastRenderedPageBreak/>
        <w:t>The December 11, 2019 meeting is cancelled. If applicable, course</w:t>
      </w:r>
      <w:r w:rsidR="00B01BBC" w:rsidRPr="003D4784">
        <w:rPr>
          <w:b/>
        </w:rPr>
        <w:t xml:space="preserve"> approval</w:t>
      </w:r>
      <w:r>
        <w:rPr>
          <w:b/>
        </w:rPr>
        <w:t>s</w:t>
      </w:r>
      <w:r w:rsidR="00B01BBC" w:rsidRPr="003D4784">
        <w:rPr>
          <w:b/>
        </w:rPr>
        <w:t xml:space="preserve"> </w:t>
      </w:r>
      <w:r>
        <w:rPr>
          <w:b/>
        </w:rPr>
        <w:t xml:space="preserve">will be done via email. </w:t>
      </w:r>
    </w:p>
    <w:sectPr w:rsidR="00B01BBC" w:rsidRPr="003D4784" w:rsidSect="0011691A">
      <w:type w:val="continuous"/>
      <w:pgSz w:w="12240" w:h="15840"/>
      <w:pgMar w:top="144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3ACA2" w16cid:durableId="2124D6C9"/>
  <w16cid:commentId w16cid:paraId="4F42A708" w16cid:durableId="2124D6F9"/>
  <w16cid:commentId w16cid:paraId="4B0EB220" w16cid:durableId="2124D769"/>
  <w16cid:commentId w16cid:paraId="0DD455C3" w16cid:durableId="2124D788"/>
  <w16cid:commentId w16cid:paraId="25EACF0A" w16cid:durableId="2124D7EB"/>
  <w16cid:commentId w16cid:paraId="3C158B20" w16cid:durableId="2124D827"/>
  <w16cid:commentId w16cid:paraId="218711F5" w16cid:durableId="2124D8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A35"/>
    <w:multiLevelType w:val="hybridMultilevel"/>
    <w:tmpl w:val="1EBEA0F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99F1F8A"/>
    <w:multiLevelType w:val="hybridMultilevel"/>
    <w:tmpl w:val="C684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E603E"/>
    <w:multiLevelType w:val="hybridMultilevel"/>
    <w:tmpl w:val="0B308D56"/>
    <w:lvl w:ilvl="0" w:tplc="EAAA106E">
      <w:start w:val="8"/>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6427AF"/>
    <w:multiLevelType w:val="hybridMultilevel"/>
    <w:tmpl w:val="585C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07F90"/>
    <w:multiLevelType w:val="hybridMultilevel"/>
    <w:tmpl w:val="CC64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457E1"/>
    <w:multiLevelType w:val="hybridMultilevel"/>
    <w:tmpl w:val="44B6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B0FE4"/>
    <w:multiLevelType w:val="hybridMultilevel"/>
    <w:tmpl w:val="E3DE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E5C5F"/>
    <w:multiLevelType w:val="hybridMultilevel"/>
    <w:tmpl w:val="C1EA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63918"/>
    <w:multiLevelType w:val="hybridMultilevel"/>
    <w:tmpl w:val="3E54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97396"/>
    <w:multiLevelType w:val="hybridMultilevel"/>
    <w:tmpl w:val="0B8E8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E62CA9"/>
    <w:multiLevelType w:val="hybridMultilevel"/>
    <w:tmpl w:val="A95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93A7C"/>
    <w:multiLevelType w:val="hybridMultilevel"/>
    <w:tmpl w:val="51B88C00"/>
    <w:lvl w:ilvl="0" w:tplc="EAAA106E">
      <w:start w:val="1"/>
      <w:numFmt w:val="decimal"/>
      <w:lvlText w:val="%1."/>
      <w:lvlJc w:val="left"/>
      <w:pPr>
        <w:ind w:left="720" w:hanging="360"/>
      </w:pPr>
      <w:rPr>
        <w:rFonts w:hint="default"/>
        <w:b/>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AAE566E"/>
    <w:multiLevelType w:val="hybridMultilevel"/>
    <w:tmpl w:val="5800642E"/>
    <w:lvl w:ilvl="0" w:tplc="C448AE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1E2BCF"/>
    <w:multiLevelType w:val="hybridMultilevel"/>
    <w:tmpl w:val="9EFA8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81624"/>
    <w:multiLevelType w:val="hybridMultilevel"/>
    <w:tmpl w:val="55CC0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248E9"/>
    <w:multiLevelType w:val="hybridMultilevel"/>
    <w:tmpl w:val="8C981B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A1318"/>
    <w:multiLevelType w:val="hybridMultilevel"/>
    <w:tmpl w:val="F5DE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61E92"/>
    <w:multiLevelType w:val="hybridMultilevel"/>
    <w:tmpl w:val="F5E27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F717D"/>
    <w:multiLevelType w:val="hybridMultilevel"/>
    <w:tmpl w:val="37F4F64C"/>
    <w:lvl w:ilvl="0" w:tplc="04090001">
      <w:start w:val="1"/>
      <w:numFmt w:val="bullet"/>
      <w:lvlText w:val=""/>
      <w:lvlJc w:val="left"/>
      <w:pPr>
        <w:ind w:left="8690" w:hanging="360"/>
      </w:pPr>
      <w:rPr>
        <w:rFonts w:ascii="Symbol" w:hAnsi="Symbol" w:hint="default"/>
      </w:rPr>
    </w:lvl>
    <w:lvl w:ilvl="1" w:tplc="04090003" w:tentative="1">
      <w:start w:val="1"/>
      <w:numFmt w:val="bullet"/>
      <w:lvlText w:val="o"/>
      <w:lvlJc w:val="left"/>
      <w:pPr>
        <w:ind w:left="9410" w:hanging="360"/>
      </w:pPr>
      <w:rPr>
        <w:rFonts w:ascii="Courier New" w:hAnsi="Courier New" w:cs="Courier New" w:hint="default"/>
      </w:rPr>
    </w:lvl>
    <w:lvl w:ilvl="2" w:tplc="04090005" w:tentative="1">
      <w:start w:val="1"/>
      <w:numFmt w:val="bullet"/>
      <w:lvlText w:val=""/>
      <w:lvlJc w:val="left"/>
      <w:pPr>
        <w:ind w:left="10130" w:hanging="360"/>
      </w:pPr>
      <w:rPr>
        <w:rFonts w:ascii="Wingdings" w:hAnsi="Wingdings" w:hint="default"/>
      </w:rPr>
    </w:lvl>
    <w:lvl w:ilvl="3" w:tplc="04090001" w:tentative="1">
      <w:start w:val="1"/>
      <w:numFmt w:val="bullet"/>
      <w:lvlText w:val=""/>
      <w:lvlJc w:val="left"/>
      <w:pPr>
        <w:ind w:left="10850" w:hanging="360"/>
      </w:pPr>
      <w:rPr>
        <w:rFonts w:ascii="Symbol" w:hAnsi="Symbol" w:hint="default"/>
      </w:rPr>
    </w:lvl>
    <w:lvl w:ilvl="4" w:tplc="04090003" w:tentative="1">
      <w:start w:val="1"/>
      <w:numFmt w:val="bullet"/>
      <w:lvlText w:val="o"/>
      <w:lvlJc w:val="left"/>
      <w:pPr>
        <w:ind w:left="11570" w:hanging="360"/>
      </w:pPr>
      <w:rPr>
        <w:rFonts w:ascii="Courier New" w:hAnsi="Courier New" w:cs="Courier New" w:hint="default"/>
      </w:rPr>
    </w:lvl>
    <w:lvl w:ilvl="5" w:tplc="04090005" w:tentative="1">
      <w:start w:val="1"/>
      <w:numFmt w:val="bullet"/>
      <w:lvlText w:val=""/>
      <w:lvlJc w:val="left"/>
      <w:pPr>
        <w:ind w:left="12290" w:hanging="360"/>
      </w:pPr>
      <w:rPr>
        <w:rFonts w:ascii="Wingdings" w:hAnsi="Wingdings" w:hint="default"/>
      </w:rPr>
    </w:lvl>
    <w:lvl w:ilvl="6" w:tplc="04090001" w:tentative="1">
      <w:start w:val="1"/>
      <w:numFmt w:val="bullet"/>
      <w:lvlText w:val=""/>
      <w:lvlJc w:val="left"/>
      <w:pPr>
        <w:ind w:left="13010" w:hanging="360"/>
      </w:pPr>
      <w:rPr>
        <w:rFonts w:ascii="Symbol" w:hAnsi="Symbol" w:hint="default"/>
      </w:rPr>
    </w:lvl>
    <w:lvl w:ilvl="7" w:tplc="04090003" w:tentative="1">
      <w:start w:val="1"/>
      <w:numFmt w:val="bullet"/>
      <w:lvlText w:val="o"/>
      <w:lvlJc w:val="left"/>
      <w:pPr>
        <w:ind w:left="13730" w:hanging="360"/>
      </w:pPr>
      <w:rPr>
        <w:rFonts w:ascii="Courier New" w:hAnsi="Courier New" w:cs="Courier New" w:hint="default"/>
      </w:rPr>
    </w:lvl>
    <w:lvl w:ilvl="8" w:tplc="04090005" w:tentative="1">
      <w:start w:val="1"/>
      <w:numFmt w:val="bullet"/>
      <w:lvlText w:val=""/>
      <w:lvlJc w:val="left"/>
      <w:pPr>
        <w:ind w:left="14450" w:hanging="360"/>
      </w:pPr>
      <w:rPr>
        <w:rFonts w:ascii="Wingdings" w:hAnsi="Wingdings" w:hint="default"/>
      </w:rPr>
    </w:lvl>
  </w:abstractNum>
  <w:abstractNum w:abstractNumId="19" w15:restartNumberingAfterBreak="0">
    <w:nsid w:val="7FC62054"/>
    <w:multiLevelType w:val="hybridMultilevel"/>
    <w:tmpl w:val="32FC49F6"/>
    <w:lvl w:ilvl="0" w:tplc="EAAA106E">
      <w:start w:val="1"/>
      <w:numFmt w:val="decimal"/>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10"/>
  </w:num>
  <w:num w:numId="5">
    <w:abstractNumId w:val="0"/>
  </w:num>
  <w:num w:numId="6">
    <w:abstractNumId w:val="1"/>
  </w:num>
  <w:num w:numId="7">
    <w:abstractNumId w:val="19"/>
  </w:num>
  <w:num w:numId="8">
    <w:abstractNumId w:val="12"/>
  </w:num>
  <w:num w:numId="9">
    <w:abstractNumId w:val="5"/>
  </w:num>
  <w:num w:numId="10">
    <w:abstractNumId w:val="15"/>
  </w:num>
  <w:num w:numId="11">
    <w:abstractNumId w:val="2"/>
  </w:num>
  <w:num w:numId="12">
    <w:abstractNumId w:val="17"/>
  </w:num>
  <w:num w:numId="13">
    <w:abstractNumId w:val="11"/>
  </w:num>
  <w:num w:numId="14">
    <w:abstractNumId w:val="9"/>
  </w:num>
  <w:num w:numId="15">
    <w:abstractNumId w:val="8"/>
  </w:num>
  <w:num w:numId="16">
    <w:abstractNumId w:val="13"/>
  </w:num>
  <w:num w:numId="17">
    <w:abstractNumId w:val="14"/>
  </w:num>
  <w:num w:numId="18">
    <w:abstractNumId w:val="18"/>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0F"/>
    <w:rsid w:val="00017BCB"/>
    <w:rsid w:val="00032795"/>
    <w:rsid w:val="00034014"/>
    <w:rsid w:val="00042C9A"/>
    <w:rsid w:val="001066A1"/>
    <w:rsid w:val="0011691A"/>
    <w:rsid w:val="001A5549"/>
    <w:rsid w:val="0022048B"/>
    <w:rsid w:val="002221AC"/>
    <w:rsid w:val="00275B0E"/>
    <w:rsid w:val="002912E2"/>
    <w:rsid w:val="002F0262"/>
    <w:rsid w:val="003C55D9"/>
    <w:rsid w:val="003D2731"/>
    <w:rsid w:val="003D4784"/>
    <w:rsid w:val="00425F57"/>
    <w:rsid w:val="00434DC8"/>
    <w:rsid w:val="004403BF"/>
    <w:rsid w:val="0046693F"/>
    <w:rsid w:val="004729DE"/>
    <w:rsid w:val="004E1EEE"/>
    <w:rsid w:val="00513C7B"/>
    <w:rsid w:val="00531E78"/>
    <w:rsid w:val="00554E42"/>
    <w:rsid w:val="0056526A"/>
    <w:rsid w:val="00587CB6"/>
    <w:rsid w:val="00600E75"/>
    <w:rsid w:val="00606A14"/>
    <w:rsid w:val="00632C53"/>
    <w:rsid w:val="0063432E"/>
    <w:rsid w:val="00696461"/>
    <w:rsid w:val="006A0F8D"/>
    <w:rsid w:val="006B27A5"/>
    <w:rsid w:val="00706A86"/>
    <w:rsid w:val="00732CA9"/>
    <w:rsid w:val="007D26EF"/>
    <w:rsid w:val="007F7950"/>
    <w:rsid w:val="0080656E"/>
    <w:rsid w:val="00807541"/>
    <w:rsid w:val="00817D8B"/>
    <w:rsid w:val="00831BB6"/>
    <w:rsid w:val="008710BF"/>
    <w:rsid w:val="00877FE2"/>
    <w:rsid w:val="00894DCE"/>
    <w:rsid w:val="00916422"/>
    <w:rsid w:val="00950A0F"/>
    <w:rsid w:val="009810E2"/>
    <w:rsid w:val="00A3373C"/>
    <w:rsid w:val="00A36B47"/>
    <w:rsid w:val="00A36ECB"/>
    <w:rsid w:val="00A4071A"/>
    <w:rsid w:val="00AA2D97"/>
    <w:rsid w:val="00AB5575"/>
    <w:rsid w:val="00B01BBC"/>
    <w:rsid w:val="00B038F0"/>
    <w:rsid w:val="00B059C7"/>
    <w:rsid w:val="00B50B22"/>
    <w:rsid w:val="00BE0B2F"/>
    <w:rsid w:val="00C15FA2"/>
    <w:rsid w:val="00C252D1"/>
    <w:rsid w:val="00C35B13"/>
    <w:rsid w:val="00CA1AEA"/>
    <w:rsid w:val="00CA5BC5"/>
    <w:rsid w:val="00CD1C4F"/>
    <w:rsid w:val="00D02E60"/>
    <w:rsid w:val="00D1021B"/>
    <w:rsid w:val="00D37307"/>
    <w:rsid w:val="00D4295C"/>
    <w:rsid w:val="00D53135"/>
    <w:rsid w:val="00DD5ACB"/>
    <w:rsid w:val="00E053E6"/>
    <w:rsid w:val="00F334C4"/>
    <w:rsid w:val="00F41396"/>
    <w:rsid w:val="00F863AD"/>
    <w:rsid w:val="00FD09E8"/>
    <w:rsid w:val="00FE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D522"/>
  <w15:chartTrackingRefBased/>
  <w15:docId w15:val="{9F715B66-D81B-4A11-875C-7F88D33F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D97"/>
    <w:pPr>
      <w:ind w:left="720"/>
      <w:contextualSpacing/>
    </w:pPr>
  </w:style>
  <w:style w:type="character" w:styleId="CommentReference">
    <w:name w:val="annotation reference"/>
    <w:basedOn w:val="DefaultParagraphFont"/>
    <w:uiPriority w:val="99"/>
    <w:semiHidden/>
    <w:unhideWhenUsed/>
    <w:rsid w:val="006A0F8D"/>
    <w:rPr>
      <w:sz w:val="16"/>
      <w:szCs w:val="16"/>
    </w:rPr>
  </w:style>
  <w:style w:type="paragraph" w:styleId="CommentText">
    <w:name w:val="annotation text"/>
    <w:basedOn w:val="Normal"/>
    <w:link w:val="CommentTextChar"/>
    <w:uiPriority w:val="99"/>
    <w:semiHidden/>
    <w:unhideWhenUsed/>
    <w:rsid w:val="006A0F8D"/>
    <w:rPr>
      <w:sz w:val="20"/>
      <w:szCs w:val="20"/>
    </w:rPr>
  </w:style>
  <w:style w:type="character" w:customStyle="1" w:styleId="CommentTextChar">
    <w:name w:val="Comment Text Char"/>
    <w:basedOn w:val="DefaultParagraphFont"/>
    <w:link w:val="CommentText"/>
    <w:uiPriority w:val="99"/>
    <w:semiHidden/>
    <w:rsid w:val="006A0F8D"/>
    <w:rPr>
      <w:sz w:val="20"/>
      <w:szCs w:val="20"/>
    </w:rPr>
  </w:style>
  <w:style w:type="paragraph" w:styleId="CommentSubject">
    <w:name w:val="annotation subject"/>
    <w:basedOn w:val="CommentText"/>
    <w:next w:val="CommentText"/>
    <w:link w:val="CommentSubjectChar"/>
    <w:uiPriority w:val="99"/>
    <w:semiHidden/>
    <w:unhideWhenUsed/>
    <w:rsid w:val="006A0F8D"/>
    <w:rPr>
      <w:b/>
      <w:bCs/>
    </w:rPr>
  </w:style>
  <w:style w:type="character" w:customStyle="1" w:styleId="CommentSubjectChar">
    <w:name w:val="Comment Subject Char"/>
    <w:basedOn w:val="CommentTextChar"/>
    <w:link w:val="CommentSubject"/>
    <w:uiPriority w:val="99"/>
    <w:semiHidden/>
    <w:rsid w:val="006A0F8D"/>
    <w:rPr>
      <w:b/>
      <w:bCs/>
      <w:sz w:val="20"/>
      <w:szCs w:val="20"/>
    </w:rPr>
  </w:style>
  <w:style w:type="paragraph" w:styleId="BalloonText">
    <w:name w:val="Balloon Text"/>
    <w:basedOn w:val="Normal"/>
    <w:link w:val="BalloonTextChar"/>
    <w:uiPriority w:val="99"/>
    <w:semiHidden/>
    <w:unhideWhenUsed/>
    <w:rsid w:val="006A0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8D"/>
    <w:rPr>
      <w:rFonts w:ascii="Segoe UI" w:hAnsi="Segoe UI" w:cs="Segoe UI"/>
      <w:sz w:val="18"/>
      <w:szCs w:val="18"/>
    </w:rPr>
  </w:style>
  <w:style w:type="paragraph" w:styleId="Revision">
    <w:name w:val="Revision"/>
    <w:hidden/>
    <w:uiPriority w:val="99"/>
    <w:semiHidden/>
    <w:rsid w:val="0083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25C5E40D0BDB4AA5A60A7D2FD3C227" ma:contentTypeVersion="12" ma:contentTypeDescription="Create a new document." ma:contentTypeScope="" ma:versionID="c4415862ccb42a65b1cd57ed6c3aa6a4">
  <xsd:schema xmlns:xsd="http://www.w3.org/2001/XMLSchema" xmlns:xs="http://www.w3.org/2001/XMLSchema" xmlns:p="http://schemas.microsoft.com/office/2006/metadata/properties" xmlns:ns1="http://schemas.microsoft.com/sharepoint/v3" xmlns:ns3="c14a6af7-f9de-4f77-ad36-0262c6cdb948" targetNamespace="http://schemas.microsoft.com/office/2006/metadata/properties" ma:root="true" ma:fieldsID="4523a3560f49e04f92172f307016745d" ns1:_="" ns3:_="">
    <xsd:import namespace="http://schemas.microsoft.com/sharepoint/v3"/>
    <xsd:import namespace="c14a6af7-f9de-4f77-ad36-0262c6cdb9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6af7-f9de-4f77-ad36-0262c6cdb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3D98-1373-45AF-9E85-AB9E072C105F}">
  <ds:schemaRefs>
    <ds:schemaRef ds:uri="http://schemas.microsoft.com/sharepoint/v3"/>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c14a6af7-f9de-4f77-ad36-0262c6cdb948"/>
    <ds:schemaRef ds:uri="http://www.w3.org/XML/1998/namespace"/>
  </ds:schemaRefs>
</ds:datastoreItem>
</file>

<file path=customXml/itemProps2.xml><?xml version="1.0" encoding="utf-8"?>
<ds:datastoreItem xmlns:ds="http://schemas.openxmlformats.org/officeDocument/2006/customXml" ds:itemID="{8F251A5F-CCF1-4DE0-9579-E3064FC5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a6af7-f9de-4f77-ad36-0262c6cdb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97D54-5455-4717-918D-D176925559A3}">
  <ds:schemaRefs>
    <ds:schemaRef ds:uri="http://schemas.microsoft.com/sharepoint/v3/contenttype/forms"/>
  </ds:schemaRefs>
</ds:datastoreItem>
</file>

<file path=customXml/itemProps4.xml><?xml version="1.0" encoding="utf-8"?>
<ds:datastoreItem xmlns:ds="http://schemas.openxmlformats.org/officeDocument/2006/customXml" ds:itemID="{CF13D7CF-46EE-4D6A-9E4D-97B5A273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McNeil</dc:creator>
  <cp:keywords/>
  <dc:description/>
  <cp:lastModifiedBy>Staci DeWild</cp:lastModifiedBy>
  <cp:revision>2</cp:revision>
  <dcterms:created xsi:type="dcterms:W3CDTF">2019-11-11T14:02:00Z</dcterms:created>
  <dcterms:modified xsi:type="dcterms:W3CDTF">2019-11-11T14:02:00Z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0x0101003625C5E40D0BDB4AA5A60A7D2FD3C227</vt:lpwstr>
  </property>
</Properties>
</file>