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2314" w14:textId="77777777" w:rsidR="00BB12DA" w:rsidRPr="00960486" w:rsidRDefault="00BB12DA" w:rsidP="00960486">
      <w:pPr>
        <w:jc w:val="center"/>
        <w:rPr>
          <w:rFonts w:ascii="Century Gothic" w:hAnsi="Century Gothic"/>
          <w:b/>
          <w:sz w:val="20"/>
          <w:szCs w:val="20"/>
        </w:rPr>
      </w:pPr>
      <w:r w:rsidRPr="00960486">
        <w:rPr>
          <w:rFonts w:ascii="Century Gothic" w:hAnsi="Century Gothic"/>
          <w:b/>
          <w:sz w:val="20"/>
          <w:szCs w:val="20"/>
        </w:rPr>
        <w:t>Fort Hays State University – B.A. or B.S. Degree with Major in Criminal Justice (120 credit hours)</w:t>
      </w:r>
    </w:p>
    <w:p w14:paraId="3A15B5A5" w14:textId="77777777" w:rsidR="00BB12DA" w:rsidRDefault="00797713" w:rsidP="00BB12D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Transfer and Articulation Agreement</w:t>
      </w:r>
      <w:r w:rsidR="00BB12DA" w:rsidRPr="00960486">
        <w:rPr>
          <w:rFonts w:ascii="Century Gothic" w:hAnsi="Century Gothic"/>
          <w:b/>
          <w:sz w:val="20"/>
          <w:szCs w:val="20"/>
        </w:rPr>
        <w:t xml:space="preserve"> (</w:t>
      </w:r>
      <w:r w:rsidR="00C874D2">
        <w:rPr>
          <w:rFonts w:ascii="Century Gothic" w:hAnsi="Century Gothic"/>
          <w:b/>
          <w:sz w:val="20"/>
          <w:szCs w:val="20"/>
        </w:rPr>
        <w:t xml:space="preserve">B.A. </w:t>
      </w:r>
      <w:r>
        <w:rPr>
          <w:rFonts w:ascii="Century Gothic" w:hAnsi="Century Gothic"/>
          <w:b/>
          <w:sz w:val="20"/>
          <w:szCs w:val="20"/>
        </w:rPr>
        <w:t>5</w:t>
      </w:r>
      <w:r w:rsidR="00BB12DA" w:rsidRPr="00960486">
        <w:rPr>
          <w:rFonts w:ascii="Century Gothic" w:hAnsi="Century Gothic"/>
          <w:b/>
          <w:sz w:val="20"/>
          <w:szCs w:val="20"/>
        </w:rPr>
        <w:t>5 Hours</w:t>
      </w:r>
      <w:r>
        <w:rPr>
          <w:rFonts w:ascii="Century Gothic" w:hAnsi="Century Gothic"/>
          <w:b/>
          <w:sz w:val="20"/>
          <w:szCs w:val="20"/>
        </w:rPr>
        <w:t>/B.S. 4</w:t>
      </w:r>
      <w:r w:rsidR="00C874D2">
        <w:rPr>
          <w:rFonts w:ascii="Century Gothic" w:hAnsi="Century Gothic"/>
          <w:b/>
          <w:sz w:val="20"/>
          <w:szCs w:val="20"/>
        </w:rPr>
        <w:t>5 Hours</w:t>
      </w:r>
      <w:r w:rsidR="00BB12DA" w:rsidRPr="00960486">
        <w:rPr>
          <w:rFonts w:ascii="Century Gothic" w:hAnsi="Century Gothic"/>
          <w:b/>
          <w:sz w:val="20"/>
          <w:szCs w:val="20"/>
        </w:rPr>
        <w:t>)</w:t>
      </w:r>
    </w:p>
    <w:p w14:paraId="6DE64CB0" w14:textId="77777777" w:rsidR="00BB12DA" w:rsidRDefault="00BB12DA" w:rsidP="00BB12DA">
      <w:pPr>
        <w:rPr>
          <w:rFonts w:ascii="Century Gothic" w:hAnsi="Century Gothic"/>
          <w:b/>
        </w:rPr>
        <w:sectPr w:rsidR="00BB12DA" w:rsidSect="00BB12D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718DC4C" w14:textId="77777777" w:rsidR="007B1AF7" w:rsidRPr="00F84E5C" w:rsidRDefault="007B1AF7" w:rsidP="007B1AF7">
      <w:pPr>
        <w:rPr>
          <w:rFonts w:ascii="Century Gothic" w:hAnsi="Century Gothic"/>
          <w:sz w:val="18"/>
          <w:szCs w:val="18"/>
          <w:u w:val="single"/>
        </w:rPr>
      </w:pPr>
      <w:r w:rsidRPr="00F84E5C">
        <w:rPr>
          <w:rFonts w:ascii="Century Gothic" w:hAnsi="Century Gothic"/>
          <w:sz w:val="18"/>
          <w:szCs w:val="18"/>
          <w:u w:val="single"/>
        </w:rPr>
        <w:t>Course No.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Course Title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Hrs.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Grade</w:t>
      </w:r>
    </w:p>
    <w:p w14:paraId="4FC819DD" w14:textId="77777777" w:rsidR="00BB12DA" w:rsidRPr="00C06D20" w:rsidRDefault="00A47C6C" w:rsidP="00BB12DA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Basic Skills</w:t>
      </w:r>
      <w:r w:rsidR="00BB12DA" w:rsidRPr="00C06D20">
        <w:rPr>
          <w:rFonts w:ascii="Century Gothic" w:hAnsi="Century Gothic"/>
          <w:b/>
          <w:sz w:val="18"/>
          <w:szCs w:val="18"/>
          <w:u w:val="single"/>
        </w:rPr>
        <w:t xml:space="preserve"> (1</w:t>
      </w:r>
      <w:r>
        <w:rPr>
          <w:rFonts w:ascii="Century Gothic" w:hAnsi="Century Gothic"/>
          <w:b/>
          <w:sz w:val="18"/>
          <w:szCs w:val="18"/>
          <w:u w:val="single"/>
        </w:rPr>
        <w:t>2</w:t>
      </w:r>
      <w:r w:rsidR="00BB12DA" w:rsidRPr="00C06D20">
        <w:rPr>
          <w:rFonts w:ascii="Century Gothic" w:hAnsi="Century Gothic"/>
          <w:b/>
          <w:sz w:val="18"/>
          <w:szCs w:val="18"/>
          <w:u w:val="single"/>
        </w:rPr>
        <w:t xml:space="preserve"> hours)</w:t>
      </w:r>
    </w:p>
    <w:p w14:paraId="4A950D59" w14:textId="77777777" w:rsidR="00C06D20" w:rsidRP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>ENG 101</w:t>
      </w:r>
      <w:r w:rsidRPr="00C06D20">
        <w:rPr>
          <w:rFonts w:ascii="Century Gothic" w:hAnsi="Century Gothic"/>
          <w:sz w:val="16"/>
          <w:szCs w:val="16"/>
        </w:rPr>
        <w:tab/>
        <w:t>English Composition I</w:t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3</w:t>
      </w:r>
      <w:r w:rsidRPr="00C06D20">
        <w:rPr>
          <w:rFonts w:ascii="Century Gothic" w:hAnsi="Century Gothic"/>
          <w:sz w:val="16"/>
          <w:szCs w:val="16"/>
        </w:rPr>
        <w:tab/>
        <w:t>_______</w:t>
      </w:r>
    </w:p>
    <w:p w14:paraId="532DF5E8" w14:textId="77777777" w:rsidR="00C06D20" w:rsidRP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>ENG 102</w:t>
      </w:r>
      <w:r w:rsidRPr="00C06D20">
        <w:rPr>
          <w:rFonts w:ascii="Century Gothic" w:hAnsi="Century Gothic"/>
          <w:sz w:val="16"/>
          <w:szCs w:val="16"/>
        </w:rPr>
        <w:tab/>
        <w:t>English Composition II</w:t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3</w:t>
      </w:r>
      <w:r w:rsidRPr="00C06D20">
        <w:rPr>
          <w:rFonts w:ascii="Century Gothic" w:hAnsi="Century Gothic"/>
          <w:sz w:val="16"/>
          <w:szCs w:val="16"/>
        </w:rPr>
        <w:tab/>
        <w:t>_______</w:t>
      </w:r>
    </w:p>
    <w:p w14:paraId="253FB8AC" w14:textId="77777777" w:rsidR="00C06D20" w:rsidRP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 xml:space="preserve">COMM 100 </w:t>
      </w:r>
      <w:r w:rsidRPr="00C06D20">
        <w:rPr>
          <w:rFonts w:ascii="Century Gothic" w:hAnsi="Century Gothic"/>
          <w:sz w:val="16"/>
          <w:szCs w:val="16"/>
        </w:rPr>
        <w:tab/>
        <w:t>Fundamentals of Oral Communication</w:t>
      </w:r>
      <w:r w:rsidRPr="00C06D20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3</w:t>
      </w:r>
      <w:r w:rsidRPr="00C06D20">
        <w:rPr>
          <w:rFonts w:ascii="Century Gothic" w:hAnsi="Century Gothic"/>
          <w:sz w:val="16"/>
          <w:szCs w:val="16"/>
        </w:rPr>
        <w:tab/>
        <w:t>_______</w:t>
      </w:r>
    </w:p>
    <w:p w14:paraId="189C6DD6" w14:textId="77777777" w:rsidR="00C874D2" w:rsidRDefault="005F5269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MATH</w:t>
      </w:r>
      <w:r>
        <w:rPr>
          <w:rFonts w:ascii="Century Gothic" w:hAnsi="Century Gothic"/>
          <w:sz w:val="16"/>
          <w:szCs w:val="16"/>
        </w:rPr>
        <w:tab/>
        <w:t>College Level Math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442E6BEE" w14:textId="77777777" w:rsidR="00C874D2" w:rsidRPr="00C06D20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43EF6459" w14:textId="77777777" w:rsidR="00C06D20" w:rsidRDefault="00A47C6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Humanities (12</w:t>
      </w:r>
      <w:r w:rsidR="00C06D20">
        <w:rPr>
          <w:rFonts w:ascii="Century Gothic" w:hAnsi="Century Gothic"/>
          <w:b/>
          <w:sz w:val="18"/>
          <w:szCs w:val="18"/>
          <w:u w:val="single"/>
        </w:rPr>
        <w:t xml:space="preserve"> hours)</w:t>
      </w:r>
    </w:p>
    <w:p w14:paraId="51E990D5" w14:textId="77777777" w:rsidR="00C06D20" w:rsidRPr="005C3ACE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6"/>
          <w:szCs w:val="16"/>
          <w:u w:val="single"/>
        </w:rPr>
        <w:t xml:space="preserve">Complete </w:t>
      </w:r>
      <w:r w:rsidR="00A47C6C">
        <w:rPr>
          <w:rFonts w:ascii="Century Gothic" w:hAnsi="Century Gothic"/>
          <w:sz w:val="16"/>
          <w:szCs w:val="16"/>
          <w:u w:val="single"/>
        </w:rPr>
        <w:t>12</w:t>
      </w:r>
      <w:r w:rsidR="000A5FDE">
        <w:rPr>
          <w:rFonts w:ascii="Century Gothic" w:hAnsi="Century Gothic"/>
          <w:sz w:val="16"/>
          <w:szCs w:val="16"/>
          <w:u w:val="single"/>
        </w:rPr>
        <w:t xml:space="preserve"> hours </w:t>
      </w:r>
      <w:r>
        <w:rPr>
          <w:rFonts w:ascii="Century Gothic" w:hAnsi="Century Gothic"/>
          <w:sz w:val="16"/>
          <w:szCs w:val="16"/>
          <w:u w:val="single"/>
        </w:rPr>
        <w:t>from</w:t>
      </w:r>
      <w:r w:rsidR="00A47C6C">
        <w:rPr>
          <w:rFonts w:ascii="Century Gothic" w:hAnsi="Century Gothic"/>
          <w:sz w:val="16"/>
          <w:szCs w:val="16"/>
          <w:u w:val="single"/>
        </w:rPr>
        <w:t xml:space="preserve"> </w:t>
      </w:r>
      <w:r w:rsidR="00A47C6C">
        <w:rPr>
          <w:rFonts w:ascii="Century Gothic" w:hAnsi="Century Gothic"/>
          <w:b/>
          <w:sz w:val="16"/>
          <w:szCs w:val="16"/>
          <w:u w:val="single"/>
        </w:rPr>
        <w:t xml:space="preserve">at least 3 </w:t>
      </w:r>
      <w:r w:rsidR="00A47C6C">
        <w:rPr>
          <w:rFonts w:ascii="Century Gothic" w:hAnsi="Century Gothic"/>
          <w:sz w:val="16"/>
          <w:szCs w:val="16"/>
          <w:u w:val="single"/>
        </w:rPr>
        <w:t>of</w:t>
      </w:r>
      <w:r>
        <w:rPr>
          <w:rFonts w:ascii="Century Gothic" w:hAnsi="Century Gothic"/>
          <w:sz w:val="16"/>
          <w:szCs w:val="16"/>
          <w:u w:val="single"/>
        </w:rPr>
        <w:t xml:space="preserve"> the following </w:t>
      </w:r>
      <w:r w:rsidR="00A47C6C">
        <w:rPr>
          <w:rFonts w:ascii="Century Gothic" w:hAnsi="Century Gothic"/>
          <w:sz w:val="16"/>
          <w:szCs w:val="16"/>
          <w:u w:val="single"/>
        </w:rPr>
        <w:t>disciplines</w:t>
      </w:r>
      <w:r w:rsidR="005C3ACE" w:rsidRPr="005C3ACE">
        <w:rPr>
          <w:rFonts w:ascii="Century Gothic" w:hAnsi="Century Gothic"/>
          <w:b/>
          <w:sz w:val="16"/>
          <w:szCs w:val="16"/>
          <w:u w:val="single"/>
        </w:rPr>
        <w:t>:</w:t>
      </w:r>
      <w:r w:rsidRPr="005C3ACE">
        <w:rPr>
          <w:rFonts w:ascii="Century Gothic" w:hAnsi="Century Gothic"/>
          <w:b/>
          <w:sz w:val="16"/>
          <w:szCs w:val="16"/>
          <w:u w:val="single"/>
        </w:rPr>
        <w:t xml:space="preserve"> </w:t>
      </w:r>
    </w:p>
    <w:p w14:paraId="086627CE" w14:textId="77777777" w:rsidR="00A47C6C" w:rsidRDefault="00A47C6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Art (ART)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5211B6F1" w14:textId="77777777" w:rsidR="00A47C6C" w:rsidRDefault="00A47C6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History (HIST)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0CA422BB" w14:textId="77777777" w:rsidR="00A47C6C" w:rsidRDefault="00A47C6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Literature (LIT/ENG)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0FD517FC" w14:textId="77777777" w:rsidR="00A47C6C" w:rsidRDefault="00A47C6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Modern Languages (MLNG)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7D05CCED" w14:textId="77777777" w:rsidR="00A47C6C" w:rsidRDefault="00A47C6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Music (MUS)</w:t>
      </w:r>
    </w:p>
    <w:p w14:paraId="62938AA5" w14:textId="77777777" w:rsidR="00A47C6C" w:rsidRDefault="00A47C6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Philosophy (PHIL)</w:t>
      </w:r>
    </w:p>
    <w:p w14:paraId="513AC12B" w14:textId="77777777" w:rsidR="00C6491C" w:rsidRDefault="00A47C6C" w:rsidP="00A47C6C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Theatre (THTR)</w:t>
      </w:r>
    </w:p>
    <w:p w14:paraId="561177AB" w14:textId="77777777" w:rsidR="000A5FDE" w:rsidRDefault="00C6491C" w:rsidP="00A47C6C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Interdisciplinary Studies (IDS)</w:t>
      </w:r>
      <w:r w:rsidR="00C06D20">
        <w:rPr>
          <w:rFonts w:ascii="Century Gothic" w:hAnsi="Century Gothic"/>
          <w:sz w:val="16"/>
          <w:szCs w:val="16"/>
        </w:rPr>
        <w:tab/>
      </w:r>
    </w:p>
    <w:p w14:paraId="7728CE48" w14:textId="77777777" w:rsidR="000A5FDE" w:rsidRDefault="000A5FDE" w:rsidP="00A47C6C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737EA753" w14:textId="77777777" w:rsidR="000A5FDE" w:rsidRDefault="000A5FDE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Behavioral Science (12 hours)</w:t>
      </w:r>
    </w:p>
    <w:p w14:paraId="5CE60F11" w14:textId="77777777" w:rsidR="000A5FDE" w:rsidRPr="005C3ACE" w:rsidRDefault="000A5FDE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6"/>
          <w:szCs w:val="16"/>
          <w:u w:val="single"/>
        </w:rPr>
        <w:t xml:space="preserve">Complete 12 hours from </w:t>
      </w:r>
      <w:r>
        <w:rPr>
          <w:rFonts w:ascii="Century Gothic" w:hAnsi="Century Gothic"/>
          <w:b/>
          <w:sz w:val="16"/>
          <w:szCs w:val="16"/>
          <w:u w:val="single"/>
        </w:rPr>
        <w:t xml:space="preserve">at least 3 </w:t>
      </w:r>
      <w:r>
        <w:rPr>
          <w:rFonts w:ascii="Century Gothic" w:hAnsi="Century Gothic"/>
          <w:sz w:val="16"/>
          <w:szCs w:val="16"/>
          <w:u w:val="single"/>
        </w:rPr>
        <w:t>of the following disciplines</w:t>
      </w:r>
      <w:r w:rsidRPr="005C3ACE">
        <w:rPr>
          <w:rFonts w:ascii="Century Gothic" w:hAnsi="Century Gothic"/>
          <w:b/>
          <w:sz w:val="16"/>
          <w:szCs w:val="16"/>
          <w:u w:val="single"/>
        </w:rPr>
        <w:t xml:space="preserve">: </w:t>
      </w:r>
    </w:p>
    <w:p w14:paraId="00DCD905" w14:textId="77777777" w:rsidR="000A5FDE" w:rsidRDefault="000A5FDE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Sociology (SOC)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337E4020" w14:textId="77777777" w:rsidR="000A5FDE" w:rsidRDefault="000A5FDE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Psychology (PSY)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0D6EE505" w14:textId="77777777" w:rsidR="000A5FDE" w:rsidRDefault="000A5FDE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Political Science (POLS)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7254A42D" w14:textId="77777777" w:rsidR="000A5FDE" w:rsidRDefault="000A5FDE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Economics (ECFI/FIN)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342B531D" w14:textId="77777777" w:rsidR="000A5FDE" w:rsidRDefault="000A5FDE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Geography (GSCI)</w:t>
      </w:r>
    </w:p>
    <w:p w14:paraId="7D204C09" w14:textId="77777777" w:rsidR="000A5FDE" w:rsidRDefault="000A5FDE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Anthropology (transfer only)</w:t>
      </w:r>
    </w:p>
    <w:p w14:paraId="5B11E091" w14:textId="77777777" w:rsidR="00C6491C" w:rsidRDefault="00C6491C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Interdisciplinary Studies (IDS)</w:t>
      </w:r>
    </w:p>
    <w:p w14:paraId="57E0F8B6" w14:textId="77777777" w:rsidR="000A5FDE" w:rsidRDefault="000A5FDE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6CB23661" w14:textId="77777777" w:rsidR="007B1AF7" w:rsidRPr="00F84E5C" w:rsidRDefault="007B1AF7" w:rsidP="007B1AF7">
      <w:pPr>
        <w:rPr>
          <w:rFonts w:ascii="Century Gothic" w:hAnsi="Century Gothic"/>
          <w:sz w:val="18"/>
          <w:szCs w:val="18"/>
          <w:u w:val="single"/>
        </w:rPr>
      </w:pPr>
      <w:r w:rsidRPr="00F84E5C">
        <w:rPr>
          <w:rFonts w:ascii="Century Gothic" w:hAnsi="Century Gothic"/>
          <w:sz w:val="18"/>
          <w:szCs w:val="18"/>
          <w:u w:val="single"/>
        </w:rPr>
        <w:t>Course No.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Course Title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Hrs.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Grade</w:t>
      </w:r>
    </w:p>
    <w:p w14:paraId="0BDD2665" w14:textId="77777777" w:rsidR="000A5FDE" w:rsidRDefault="007B1AF7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N</w:t>
      </w:r>
      <w:r w:rsidR="000A5FDE">
        <w:rPr>
          <w:rFonts w:ascii="Century Gothic" w:hAnsi="Century Gothic"/>
          <w:b/>
          <w:sz w:val="18"/>
          <w:szCs w:val="18"/>
          <w:u w:val="single"/>
        </w:rPr>
        <w:t>atural and Physical Science (</w:t>
      </w:r>
      <w:r w:rsidR="005F5269">
        <w:rPr>
          <w:rFonts w:ascii="Century Gothic" w:hAnsi="Century Gothic"/>
          <w:b/>
          <w:sz w:val="18"/>
          <w:szCs w:val="18"/>
          <w:u w:val="single"/>
        </w:rPr>
        <w:t>9</w:t>
      </w:r>
      <w:r w:rsidR="000A5FDE">
        <w:rPr>
          <w:rFonts w:ascii="Century Gothic" w:hAnsi="Century Gothic"/>
          <w:b/>
          <w:sz w:val="18"/>
          <w:szCs w:val="18"/>
          <w:u w:val="single"/>
        </w:rPr>
        <w:t xml:space="preserve"> hours)</w:t>
      </w:r>
    </w:p>
    <w:p w14:paraId="3E16AD9C" w14:textId="77777777" w:rsidR="000A5FDE" w:rsidRPr="005C3ACE" w:rsidRDefault="000A5FDE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6"/>
          <w:szCs w:val="16"/>
          <w:u w:val="single"/>
        </w:rPr>
        <w:t xml:space="preserve">Complete </w:t>
      </w:r>
      <w:r w:rsidR="005F5269">
        <w:rPr>
          <w:rFonts w:ascii="Century Gothic" w:hAnsi="Century Gothic"/>
          <w:sz w:val="16"/>
          <w:szCs w:val="16"/>
          <w:u w:val="single"/>
        </w:rPr>
        <w:t>9</w:t>
      </w:r>
      <w:r>
        <w:rPr>
          <w:rFonts w:ascii="Century Gothic" w:hAnsi="Century Gothic"/>
          <w:sz w:val="16"/>
          <w:szCs w:val="16"/>
          <w:u w:val="single"/>
        </w:rPr>
        <w:t xml:space="preserve"> hours from </w:t>
      </w:r>
      <w:r>
        <w:rPr>
          <w:rFonts w:ascii="Century Gothic" w:hAnsi="Century Gothic"/>
          <w:b/>
          <w:sz w:val="16"/>
          <w:szCs w:val="16"/>
          <w:u w:val="single"/>
        </w:rPr>
        <w:t xml:space="preserve">at least 2 </w:t>
      </w:r>
      <w:r>
        <w:rPr>
          <w:rFonts w:ascii="Century Gothic" w:hAnsi="Century Gothic"/>
          <w:sz w:val="16"/>
          <w:szCs w:val="16"/>
          <w:u w:val="single"/>
        </w:rPr>
        <w:t>of the following disciplines (both courses must have lecture and lab):</w:t>
      </w:r>
      <w:r w:rsidRPr="005C3ACE">
        <w:rPr>
          <w:rFonts w:ascii="Century Gothic" w:hAnsi="Century Gothic"/>
          <w:b/>
          <w:sz w:val="16"/>
          <w:szCs w:val="16"/>
          <w:u w:val="single"/>
        </w:rPr>
        <w:t xml:space="preserve"> </w:t>
      </w:r>
    </w:p>
    <w:p w14:paraId="070F0700" w14:textId="77777777" w:rsidR="000A5FDE" w:rsidRDefault="005F5269" w:rsidP="000A5FDE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Biology (BIO) </w:t>
      </w:r>
      <w:r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  <w:t>3</w:t>
      </w:r>
      <w:r w:rsidR="000A5FDE">
        <w:rPr>
          <w:rFonts w:ascii="Century Gothic" w:hAnsi="Century Gothic"/>
          <w:sz w:val="16"/>
          <w:szCs w:val="16"/>
        </w:rPr>
        <w:tab/>
      </w:r>
      <w:r w:rsidR="000A5FDE"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 xml:space="preserve">Biology (BIO) </w:t>
      </w:r>
      <w:r w:rsidR="000A5FDE">
        <w:rPr>
          <w:rFonts w:ascii="Century Gothic" w:hAnsi="Century Gothic"/>
          <w:sz w:val="16"/>
          <w:szCs w:val="16"/>
        </w:rPr>
        <w:t xml:space="preserve">Lab 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  <w:t>1</w:t>
      </w:r>
      <w:r w:rsidR="000A5FDE">
        <w:rPr>
          <w:rFonts w:ascii="Century Gothic" w:hAnsi="Century Gothic"/>
          <w:sz w:val="16"/>
          <w:szCs w:val="16"/>
        </w:rPr>
        <w:tab/>
      </w:r>
      <w:r w:rsidR="000A5FDE" w:rsidRPr="00C06D20">
        <w:rPr>
          <w:rFonts w:ascii="Century Gothic" w:hAnsi="Century Gothic"/>
          <w:sz w:val="16"/>
          <w:szCs w:val="16"/>
        </w:rPr>
        <w:t>_______</w:t>
      </w:r>
    </w:p>
    <w:p w14:paraId="668C4FDB" w14:textId="77777777" w:rsidR="000A5FDE" w:rsidRDefault="005F5269" w:rsidP="000A5FDE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Chemistry (CHEM)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  <w:t>3</w:t>
      </w:r>
      <w:r w:rsidR="000A5FDE">
        <w:rPr>
          <w:rFonts w:ascii="Century Gothic" w:hAnsi="Century Gothic"/>
          <w:sz w:val="16"/>
          <w:szCs w:val="16"/>
        </w:rPr>
        <w:tab/>
      </w:r>
      <w:r w:rsidR="000A5FDE" w:rsidRPr="00C06D20">
        <w:rPr>
          <w:rFonts w:ascii="Century Gothic" w:hAnsi="Century Gothic"/>
          <w:sz w:val="16"/>
          <w:szCs w:val="16"/>
        </w:rPr>
        <w:t>_______</w:t>
      </w:r>
    </w:p>
    <w:p w14:paraId="2FE081FD" w14:textId="77777777" w:rsidR="005F5269" w:rsidRDefault="005F5269" w:rsidP="000A5FDE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Chemistry (CHEM) Lab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1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52E7A34C" w14:textId="77777777" w:rsidR="000A5FDE" w:rsidRDefault="005F5269" w:rsidP="000A5FDE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Geography (G</w:t>
      </w:r>
      <w:r w:rsidR="000A5FDE">
        <w:rPr>
          <w:rFonts w:ascii="Century Gothic" w:hAnsi="Century Gothic"/>
          <w:sz w:val="16"/>
          <w:szCs w:val="16"/>
        </w:rPr>
        <w:t>SCI</w:t>
      </w:r>
      <w:r>
        <w:rPr>
          <w:rFonts w:ascii="Century Gothic" w:hAnsi="Century Gothic"/>
          <w:sz w:val="16"/>
          <w:szCs w:val="16"/>
        </w:rPr>
        <w:t>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  <w:t>3</w:t>
      </w:r>
      <w:r w:rsidR="000A5FDE">
        <w:rPr>
          <w:rFonts w:ascii="Century Gothic" w:hAnsi="Century Gothic"/>
          <w:sz w:val="16"/>
          <w:szCs w:val="16"/>
        </w:rPr>
        <w:tab/>
      </w:r>
      <w:r w:rsidR="000A5FDE" w:rsidRPr="00C06D20">
        <w:rPr>
          <w:rFonts w:ascii="Century Gothic" w:hAnsi="Century Gothic"/>
          <w:sz w:val="16"/>
          <w:szCs w:val="16"/>
        </w:rPr>
        <w:t>_______</w:t>
      </w:r>
    </w:p>
    <w:p w14:paraId="1B707307" w14:textId="77777777" w:rsidR="000A5FDE" w:rsidRDefault="005F5269" w:rsidP="000A5FDE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Geography (GSCI) Lab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  <w:t>1</w:t>
      </w:r>
      <w:r w:rsidR="000A5FDE">
        <w:rPr>
          <w:rFonts w:ascii="Century Gothic" w:hAnsi="Century Gothic"/>
          <w:sz w:val="16"/>
          <w:szCs w:val="16"/>
        </w:rPr>
        <w:tab/>
      </w:r>
      <w:r w:rsidR="000A5FDE" w:rsidRPr="00C06D20">
        <w:rPr>
          <w:rFonts w:ascii="Century Gothic" w:hAnsi="Century Gothic"/>
          <w:sz w:val="16"/>
          <w:szCs w:val="16"/>
        </w:rPr>
        <w:t>_______</w:t>
      </w:r>
    </w:p>
    <w:p w14:paraId="43F993E8" w14:textId="77777777" w:rsidR="000A5FDE" w:rsidRDefault="005F5269" w:rsidP="000A5FDE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Physical Science (PHYS)</w:t>
      </w:r>
      <w:r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</w:r>
      <w:r w:rsidR="000A5FDE">
        <w:rPr>
          <w:rFonts w:ascii="Century Gothic" w:hAnsi="Century Gothic"/>
          <w:sz w:val="16"/>
          <w:szCs w:val="16"/>
        </w:rPr>
        <w:tab/>
        <w:t>3</w:t>
      </w:r>
      <w:r w:rsidR="000A5FDE">
        <w:rPr>
          <w:rFonts w:ascii="Century Gothic" w:hAnsi="Century Gothic"/>
          <w:sz w:val="16"/>
          <w:szCs w:val="16"/>
        </w:rPr>
        <w:tab/>
      </w:r>
      <w:r w:rsidR="000A5FDE" w:rsidRPr="00C06D20">
        <w:rPr>
          <w:rFonts w:ascii="Century Gothic" w:hAnsi="Century Gothic"/>
          <w:sz w:val="16"/>
          <w:szCs w:val="16"/>
        </w:rPr>
        <w:t>_______</w:t>
      </w:r>
    </w:p>
    <w:p w14:paraId="58AC063E" w14:textId="77777777" w:rsidR="005F5269" w:rsidRDefault="000A5FDE" w:rsidP="005F5269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Physical Science </w:t>
      </w:r>
      <w:r w:rsidR="005F5269">
        <w:rPr>
          <w:rFonts w:ascii="Century Gothic" w:hAnsi="Century Gothic"/>
          <w:sz w:val="16"/>
          <w:szCs w:val="16"/>
        </w:rPr>
        <w:t xml:space="preserve">(PHYS) </w:t>
      </w:r>
      <w:r>
        <w:rPr>
          <w:rFonts w:ascii="Century Gothic" w:hAnsi="Century Gothic"/>
          <w:sz w:val="16"/>
          <w:szCs w:val="16"/>
        </w:rPr>
        <w:t>Lab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1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A7865FE" w14:textId="77777777" w:rsidR="000A5FDE" w:rsidRDefault="005F5269" w:rsidP="005F5269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Other</w:t>
      </w:r>
      <w:proofErr w:type="gramEnd"/>
      <w:r>
        <w:rPr>
          <w:rFonts w:ascii="Century Gothic" w:hAnsi="Century Gothic"/>
          <w:sz w:val="16"/>
          <w:szCs w:val="16"/>
        </w:rPr>
        <w:t xml:space="preserve"> Lecture/Lab Combination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3/1</w:t>
      </w:r>
      <w:r>
        <w:rPr>
          <w:rFonts w:ascii="Century Gothic" w:hAnsi="Century Gothic"/>
          <w:sz w:val="16"/>
          <w:szCs w:val="16"/>
        </w:rPr>
        <w:tab/>
        <w:t>_______</w:t>
      </w:r>
      <w:r w:rsidR="000A5FDE">
        <w:rPr>
          <w:rFonts w:ascii="Century Gothic" w:hAnsi="Century Gothic"/>
          <w:sz w:val="16"/>
          <w:szCs w:val="16"/>
        </w:rPr>
        <w:br/>
        <w:t>GSCI 355</w:t>
      </w:r>
      <w:r w:rsidR="000A5FDE">
        <w:rPr>
          <w:rFonts w:ascii="Century Gothic" w:hAnsi="Century Gothic"/>
          <w:sz w:val="16"/>
          <w:szCs w:val="16"/>
        </w:rPr>
        <w:tab/>
        <w:t>Virtual Field Trip (varies)</w:t>
      </w:r>
      <w:r w:rsidR="00C6491C">
        <w:rPr>
          <w:rFonts w:ascii="Century Gothic" w:hAnsi="Century Gothic"/>
          <w:sz w:val="16"/>
          <w:szCs w:val="16"/>
        </w:rPr>
        <w:t xml:space="preserve"> *ONLY used to reach 9 hour mark, NOT as a lab.</w:t>
      </w:r>
    </w:p>
    <w:p w14:paraId="57EDA993" w14:textId="77777777" w:rsidR="000A5FDE" w:rsidRDefault="000A5FDE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538F403F" w14:textId="77777777" w:rsidR="000A5FDE" w:rsidRDefault="000A5FDE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Upper-Division Integrative Course</w:t>
      </w:r>
      <w:r w:rsidR="00C6491C">
        <w:rPr>
          <w:rFonts w:ascii="Century Gothic" w:hAnsi="Century Gothic"/>
          <w:b/>
          <w:sz w:val="18"/>
          <w:szCs w:val="18"/>
          <w:u w:val="single"/>
        </w:rPr>
        <w:t xml:space="preserve"> (3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 hours)</w:t>
      </w:r>
    </w:p>
    <w:p w14:paraId="39A0948B" w14:textId="77777777" w:rsidR="005F5269" w:rsidRDefault="005F5269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606F624C" w14:textId="77777777" w:rsidR="000A5FDE" w:rsidRPr="005C3ACE" w:rsidRDefault="000A5FDE" w:rsidP="000A5FDE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sz w:val="16"/>
          <w:szCs w:val="16"/>
          <w:u w:val="single"/>
        </w:rPr>
        <w:t xml:space="preserve">Complete 3 hours from the following </w:t>
      </w:r>
      <w:r w:rsidR="00C6491C">
        <w:rPr>
          <w:rFonts w:ascii="Century Gothic" w:hAnsi="Century Gothic"/>
          <w:sz w:val="16"/>
          <w:szCs w:val="16"/>
          <w:u w:val="single"/>
        </w:rPr>
        <w:t>course options</w:t>
      </w:r>
      <w:r w:rsidRPr="005C3ACE">
        <w:rPr>
          <w:rFonts w:ascii="Century Gothic" w:hAnsi="Century Gothic"/>
          <w:b/>
          <w:sz w:val="16"/>
          <w:szCs w:val="16"/>
          <w:u w:val="single"/>
        </w:rPr>
        <w:t xml:space="preserve">: </w:t>
      </w:r>
    </w:p>
    <w:p w14:paraId="2C1AFA97" w14:textId="77777777" w:rsidR="00C6491C" w:rsidRDefault="00C6491C" w:rsidP="00C6491C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300</w:t>
      </w:r>
      <w:r>
        <w:rPr>
          <w:rFonts w:ascii="Century Gothic" w:hAnsi="Century Gothic"/>
          <w:sz w:val="16"/>
          <w:szCs w:val="16"/>
        </w:rPr>
        <w:tab/>
        <w:t>Economic Ideas and Current Issues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20C4BCC" w14:textId="77777777" w:rsidR="00C6491C" w:rsidRDefault="00C6491C" w:rsidP="00C6491C">
      <w:pPr>
        <w:tabs>
          <w:tab w:val="left" w:pos="990"/>
        </w:tabs>
        <w:spacing w:after="0" w:line="240" w:lineRule="auto"/>
        <w:ind w:right="45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325</w:t>
      </w:r>
      <w:r>
        <w:rPr>
          <w:rFonts w:ascii="Century Gothic" w:hAnsi="Century Gothic"/>
          <w:sz w:val="16"/>
          <w:szCs w:val="16"/>
        </w:rPr>
        <w:tab/>
        <w:t>Ideal Societies in Fiction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CC49BE3" w14:textId="77777777" w:rsidR="00C6491C" w:rsidRDefault="00C6491C" w:rsidP="00C6491C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326</w:t>
      </w:r>
      <w:r>
        <w:rPr>
          <w:rFonts w:ascii="Century Gothic" w:hAnsi="Century Gothic"/>
          <w:sz w:val="16"/>
          <w:szCs w:val="16"/>
        </w:rPr>
        <w:tab/>
        <w:t xml:space="preserve">Literature and the Environment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D9D37F2" w14:textId="77777777" w:rsidR="00C6491C" w:rsidRDefault="00C6491C" w:rsidP="00C6491C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360</w:t>
      </w:r>
      <w:r>
        <w:rPr>
          <w:rFonts w:ascii="Century Gothic" w:hAnsi="Century Gothic"/>
          <w:sz w:val="16"/>
          <w:szCs w:val="16"/>
        </w:rPr>
        <w:tab/>
        <w:t>Social Justice: Action and Policy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37808A6" w14:textId="77777777" w:rsidR="00C6491C" w:rsidRDefault="00C6491C" w:rsidP="00C6491C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390</w:t>
      </w:r>
      <w:r>
        <w:rPr>
          <w:rFonts w:ascii="Century Gothic" w:hAnsi="Century Gothic"/>
          <w:sz w:val="16"/>
          <w:szCs w:val="16"/>
        </w:rPr>
        <w:tab/>
        <w:t>Technology in Society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EF07197" w14:textId="77777777" w:rsidR="00C6491C" w:rsidRDefault="00C6491C" w:rsidP="00C6491C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400</w:t>
      </w:r>
      <w:r>
        <w:rPr>
          <w:rFonts w:ascii="Century Gothic" w:hAnsi="Century Gothic"/>
          <w:sz w:val="16"/>
          <w:szCs w:val="16"/>
        </w:rPr>
        <w:tab/>
        <w:t>Bioethics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9428AEA" w14:textId="77777777" w:rsidR="00C6491C" w:rsidRDefault="00C6491C" w:rsidP="00C6491C">
      <w:pPr>
        <w:tabs>
          <w:tab w:val="left" w:pos="990"/>
        </w:tabs>
        <w:spacing w:after="0" w:line="240" w:lineRule="auto"/>
        <w:ind w:left="144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401</w:t>
      </w:r>
      <w:r>
        <w:rPr>
          <w:rFonts w:ascii="Century Gothic" w:hAnsi="Century Gothic"/>
          <w:sz w:val="16"/>
          <w:szCs w:val="16"/>
        </w:rPr>
        <w:tab/>
        <w:t>Ethical Issues in the Professions &amp; Business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8D823C6" w14:textId="77777777" w:rsidR="00C6491C" w:rsidRDefault="00C6491C" w:rsidP="00C6491C">
      <w:pPr>
        <w:tabs>
          <w:tab w:val="left" w:pos="990"/>
        </w:tabs>
        <w:spacing w:after="0" w:line="240" w:lineRule="auto"/>
        <w:ind w:left="144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402</w:t>
      </w:r>
      <w:r>
        <w:rPr>
          <w:rFonts w:ascii="Century Gothic" w:hAnsi="Century Gothic"/>
          <w:sz w:val="16"/>
          <w:szCs w:val="16"/>
        </w:rPr>
        <w:tab/>
        <w:t>U.S. Human Geography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6E14AEE" w14:textId="77777777" w:rsidR="00C6491C" w:rsidRDefault="00C6491C" w:rsidP="00C6491C">
      <w:pPr>
        <w:tabs>
          <w:tab w:val="left" w:pos="990"/>
        </w:tabs>
        <w:spacing w:after="0" w:line="240" w:lineRule="auto"/>
        <w:ind w:left="144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407</w:t>
      </w:r>
      <w:r>
        <w:rPr>
          <w:rFonts w:ascii="Century Gothic" w:hAnsi="Century Gothic"/>
          <w:sz w:val="16"/>
          <w:szCs w:val="16"/>
        </w:rPr>
        <w:tab/>
        <w:t>Global Challenges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C046ACC" w14:textId="77777777" w:rsidR="00C6491C" w:rsidRDefault="00C6491C" w:rsidP="00C6491C">
      <w:pPr>
        <w:tabs>
          <w:tab w:val="left" w:pos="990"/>
        </w:tabs>
        <w:spacing w:after="0" w:line="240" w:lineRule="auto"/>
        <w:ind w:left="144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468</w:t>
      </w:r>
      <w:r>
        <w:rPr>
          <w:rFonts w:ascii="Century Gothic" w:hAnsi="Century Gothic"/>
          <w:sz w:val="16"/>
          <w:szCs w:val="16"/>
        </w:rPr>
        <w:tab/>
        <w:t>Political Communication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081E1E2" w14:textId="77777777" w:rsidR="00C874D2" w:rsidRDefault="005F5269" w:rsidP="00C6491C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IDS 499          </w:t>
      </w:r>
      <w:r w:rsidR="00C6491C">
        <w:rPr>
          <w:rFonts w:ascii="Century Gothic" w:hAnsi="Century Gothic"/>
          <w:sz w:val="16"/>
          <w:szCs w:val="16"/>
        </w:rPr>
        <w:t>Global Environmental Issues</w:t>
      </w:r>
      <w:r w:rsidR="00C6491C">
        <w:rPr>
          <w:rFonts w:ascii="Century Gothic" w:hAnsi="Century Gothic"/>
          <w:sz w:val="16"/>
          <w:szCs w:val="16"/>
        </w:rPr>
        <w:tab/>
      </w:r>
      <w:r w:rsidR="00C6491C">
        <w:rPr>
          <w:rFonts w:ascii="Century Gothic" w:hAnsi="Century Gothic"/>
          <w:sz w:val="16"/>
          <w:szCs w:val="16"/>
        </w:rPr>
        <w:tab/>
        <w:t>3</w:t>
      </w:r>
      <w:r w:rsidR="00C6491C">
        <w:rPr>
          <w:rFonts w:ascii="Century Gothic" w:hAnsi="Century Gothic"/>
          <w:sz w:val="16"/>
          <w:szCs w:val="16"/>
        </w:rPr>
        <w:tab/>
      </w:r>
      <w:r w:rsidR="00C6491C" w:rsidRPr="00C06D20">
        <w:rPr>
          <w:rFonts w:ascii="Century Gothic" w:hAnsi="Century Gothic"/>
          <w:sz w:val="16"/>
          <w:szCs w:val="16"/>
        </w:rPr>
        <w:t>_______</w:t>
      </w:r>
      <w:r w:rsidR="00C6491C">
        <w:rPr>
          <w:rFonts w:ascii="Century Gothic" w:hAnsi="Century Gothic"/>
          <w:sz w:val="16"/>
          <w:szCs w:val="16"/>
        </w:rPr>
        <w:br/>
      </w:r>
      <w:r w:rsidR="000A5FDE">
        <w:rPr>
          <w:rFonts w:ascii="Century Gothic" w:hAnsi="Century Gothic"/>
          <w:sz w:val="16"/>
          <w:szCs w:val="16"/>
        </w:rPr>
        <w:tab/>
      </w:r>
      <w:r w:rsidR="00A47C6C">
        <w:rPr>
          <w:rFonts w:ascii="Century Gothic" w:hAnsi="Century Gothic"/>
          <w:sz w:val="16"/>
          <w:szCs w:val="16"/>
        </w:rPr>
        <w:tab/>
      </w:r>
      <w:r w:rsidR="00A47C6C">
        <w:rPr>
          <w:rFonts w:ascii="Century Gothic" w:hAnsi="Century Gothic"/>
          <w:sz w:val="16"/>
          <w:szCs w:val="16"/>
        </w:rPr>
        <w:tab/>
      </w:r>
      <w:r w:rsidR="00A47C6C">
        <w:rPr>
          <w:rFonts w:ascii="Century Gothic" w:hAnsi="Century Gothic"/>
          <w:sz w:val="16"/>
          <w:szCs w:val="16"/>
        </w:rPr>
        <w:tab/>
      </w:r>
      <w:r w:rsidR="00A47C6C">
        <w:rPr>
          <w:rFonts w:ascii="Century Gothic" w:hAnsi="Century Gothic"/>
          <w:sz w:val="16"/>
          <w:szCs w:val="16"/>
        </w:rPr>
        <w:tab/>
      </w:r>
      <w:r w:rsidR="00F84E5C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</w:p>
    <w:p w14:paraId="71C389C5" w14:textId="77777777" w:rsidR="005F5269" w:rsidRDefault="005F5269" w:rsidP="005F5269">
      <w:pPr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B1758E">
        <w:rPr>
          <w:rFonts w:ascii="Century Gothic" w:hAnsi="Century Gothic"/>
          <w:b/>
          <w:sz w:val="18"/>
          <w:szCs w:val="18"/>
          <w:u w:val="single"/>
        </w:rPr>
        <w:t>Free Electives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 and/or Minor (30 hours B.S./20 hours B.A.)</w:t>
      </w:r>
    </w:p>
    <w:p w14:paraId="75892F44" w14:textId="77777777" w:rsidR="005F5269" w:rsidRDefault="005F5269" w:rsidP="005F526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AE748B4" w14:textId="77777777" w:rsidR="005F5269" w:rsidRPr="00A47C6C" w:rsidRDefault="005F5269" w:rsidP="005F5269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47C6C">
        <w:rPr>
          <w:rFonts w:ascii="Century Gothic" w:hAnsi="Century Gothic"/>
          <w:sz w:val="16"/>
          <w:szCs w:val="16"/>
        </w:rPr>
        <w:t>_____________       _________________________________</w:t>
      </w:r>
      <w:r>
        <w:rPr>
          <w:rFonts w:ascii="Century Gothic" w:hAnsi="Century Gothic"/>
          <w:sz w:val="16"/>
          <w:szCs w:val="16"/>
        </w:rPr>
        <w:t>_____</w:t>
      </w:r>
      <w:r w:rsidRPr="00A47C6C">
        <w:rPr>
          <w:rFonts w:ascii="Century Gothic" w:hAnsi="Century Gothic"/>
          <w:sz w:val="16"/>
          <w:szCs w:val="16"/>
        </w:rPr>
        <w:t xml:space="preserve">   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 xml:space="preserve">3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>______</w:t>
      </w:r>
    </w:p>
    <w:p w14:paraId="05DCE4C1" w14:textId="77777777" w:rsidR="005F5269" w:rsidRPr="00A47C6C" w:rsidRDefault="005F5269" w:rsidP="005F5269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47C6C">
        <w:rPr>
          <w:rFonts w:ascii="Century Gothic" w:hAnsi="Century Gothic"/>
          <w:sz w:val="16"/>
          <w:szCs w:val="16"/>
        </w:rPr>
        <w:t>_____________       _________________________________</w:t>
      </w:r>
      <w:r>
        <w:rPr>
          <w:rFonts w:ascii="Century Gothic" w:hAnsi="Century Gothic"/>
          <w:sz w:val="16"/>
          <w:szCs w:val="16"/>
        </w:rPr>
        <w:t>_____</w:t>
      </w:r>
      <w:r w:rsidRPr="00A47C6C">
        <w:rPr>
          <w:rFonts w:ascii="Century Gothic" w:hAnsi="Century Gothic"/>
          <w:sz w:val="16"/>
          <w:szCs w:val="16"/>
        </w:rPr>
        <w:t xml:space="preserve">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 xml:space="preserve">3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>______</w:t>
      </w:r>
    </w:p>
    <w:p w14:paraId="06407EE8" w14:textId="77777777" w:rsidR="005F5269" w:rsidRPr="00A47C6C" w:rsidRDefault="005F5269" w:rsidP="005F5269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47C6C">
        <w:rPr>
          <w:rFonts w:ascii="Century Gothic" w:hAnsi="Century Gothic"/>
          <w:sz w:val="16"/>
          <w:szCs w:val="16"/>
        </w:rPr>
        <w:t>_____________       _________________________________</w:t>
      </w:r>
      <w:r>
        <w:rPr>
          <w:rFonts w:ascii="Century Gothic" w:hAnsi="Century Gothic"/>
          <w:sz w:val="16"/>
          <w:szCs w:val="16"/>
        </w:rPr>
        <w:t>_____</w:t>
      </w:r>
      <w:r w:rsidRPr="00A47C6C">
        <w:rPr>
          <w:rFonts w:ascii="Century Gothic" w:hAnsi="Century Gothic"/>
          <w:sz w:val="16"/>
          <w:szCs w:val="16"/>
        </w:rPr>
        <w:t xml:space="preserve">   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 xml:space="preserve">3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>______</w:t>
      </w:r>
    </w:p>
    <w:p w14:paraId="735145FF" w14:textId="77777777" w:rsidR="005F5269" w:rsidRPr="00A47C6C" w:rsidRDefault="005F5269" w:rsidP="005F5269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47C6C">
        <w:rPr>
          <w:rFonts w:ascii="Century Gothic" w:hAnsi="Century Gothic"/>
          <w:sz w:val="16"/>
          <w:szCs w:val="16"/>
        </w:rPr>
        <w:t>_____________       _________________________________</w:t>
      </w:r>
      <w:r>
        <w:rPr>
          <w:rFonts w:ascii="Century Gothic" w:hAnsi="Century Gothic"/>
          <w:sz w:val="16"/>
          <w:szCs w:val="16"/>
        </w:rPr>
        <w:t>_____</w:t>
      </w:r>
      <w:r w:rsidRPr="00A47C6C">
        <w:rPr>
          <w:rFonts w:ascii="Century Gothic" w:hAnsi="Century Gothic"/>
          <w:sz w:val="16"/>
          <w:szCs w:val="16"/>
        </w:rPr>
        <w:t xml:space="preserve">   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 xml:space="preserve">3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>______</w:t>
      </w:r>
    </w:p>
    <w:p w14:paraId="0FF73EED" w14:textId="77777777" w:rsidR="005F5269" w:rsidRPr="00A47C6C" w:rsidRDefault="005F5269" w:rsidP="005F5269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47C6C">
        <w:rPr>
          <w:rFonts w:ascii="Century Gothic" w:hAnsi="Century Gothic"/>
          <w:sz w:val="16"/>
          <w:szCs w:val="16"/>
        </w:rPr>
        <w:t>_____________       _________________________________</w:t>
      </w:r>
      <w:r>
        <w:rPr>
          <w:rFonts w:ascii="Century Gothic" w:hAnsi="Century Gothic"/>
          <w:sz w:val="16"/>
          <w:szCs w:val="16"/>
        </w:rPr>
        <w:t>_____</w:t>
      </w:r>
      <w:r w:rsidRPr="00A47C6C">
        <w:rPr>
          <w:rFonts w:ascii="Century Gothic" w:hAnsi="Century Gothic"/>
          <w:sz w:val="16"/>
          <w:szCs w:val="16"/>
        </w:rPr>
        <w:t xml:space="preserve">   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 xml:space="preserve">3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>______</w:t>
      </w:r>
    </w:p>
    <w:p w14:paraId="1B35C42B" w14:textId="77777777" w:rsidR="005F5269" w:rsidRPr="00A47C6C" w:rsidRDefault="005F5269" w:rsidP="005F5269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47C6C">
        <w:rPr>
          <w:rFonts w:ascii="Century Gothic" w:hAnsi="Century Gothic"/>
          <w:sz w:val="16"/>
          <w:szCs w:val="16"/>
        </w:rPr>
        <w:t>_____________       _________________________________</w:t>
      </w:r>
      <w:r>
        <w:rPr>
          <w:rFonts w:ascii="Century Gothic" w:hAnsi="Century Gothic"/>
          <w:sz w:val="16"/>
          <w:szCs w:val="16"/>
        </w:rPr>
        <w:t>_____</w:t>
      </w:r>
      <w:r w:rsidRPr="00A47C6C">
        <w:rPr>
          <w:rFonts w:ascii="Century Gothic" w:hAnsi="Century Gothic"/>
          <w:sz w:val="16"/>
          <w:szCs w:val="16"/>
        </w:rPr>
        <w:t xml:space="preserve">   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 xml:space="preserve">3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>______</w:t>
      </w:r>
    </w:p>
    <w:p w14:paraId="78B376B1" w14:textId="77777777" w:rsidR="005F5269" w:rsidRDefault="005F5269" w:rsidP="005F5269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47C6C">
        <w:rPr>
          <w:rFonts w:ascii="Century Gothic" w:hAnsi="Century Gothic"/>
          <w:sz w:val="16"/>
          <w:szCs w:val="16"/>
        </w:rPr>
        <w:t>_____________       _________________________________</w:t>
      </w:r>
      <w:r>
        <w:rPr>
          <w:rFonts w:ascii="Century Gothic" w:hAnsi="Century Gothic"/>
          <w:sz w:val="16"/>
          <w:szCs w:val="16"/>
        </w:rPr>
        <w:t>_____</w:t>
      </w:r>
      <w:r w:rsidRPr="00A47C6C">
        <w:rPr>
          <w:rFonts w:ascii="Century Gothic" w:hAnsi="Century Gothic"/>
          <w:sz w:val="16"/>
          <w:szCs w:val="16"/>
        </w:rPr>
        <w:t xml:space="preserve">   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 xml:space="preserve">2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>______</w:t>
      </w:r>
    </w:p>
    <w:p w14:paraId="17DD52AC" w14:textId="77777777" w:rsidR="005F5269" w:rsidRDefault="005F5269" w:rsidP="005F5269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20B95964" w14:textId="77777777" w:rsidR="005F5269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Bachelor of Arts (B.A.) ONLY</w:t>
      </w:r>
    </w:p>
    <w:p w14:paraId="01A7210E" w14:textId="77777777" w:rsidR="005F5269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03ABD3C2" w14:textId="77777777" w:rsidR="005F5269" w:rsidRPr="000A5FDE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0A5FDE">
        <w:rPr>
          <w:rFonts w:ascii="Century Gothic" w:hAnsi="Century Gothic"/>
          <w:b/>
          <w:sz w:val="18"/>
          <w:szCs w:val="18"/>
        </w:rPr>
        <w:t>Foreign Language (10 hours)</w:t>
      </w:r>
      <w:r>
        <w:rPr>
          <w:rFonts w:ascii="Century Gothic" w:hAnsi="Century Gothic"/>
          <w:b/>
          <w:sz w:val="18"/>
          <w:szCs w:val="18"/>
        </w:rPr>
        <w:t xml:space="preserve"> - </w:t>
      </w:r>
      <w:r w:rsidRPr="000A5FDE">
        <w:rPr>
          <w:rFonts w:ascii="Century Gothic" w:hAnsi="Century Gothic"/>
          <w:sz w:val="16"/>
          <w:szCs w:val="16"/>
        </w:rPr>
        <w:t>Must complete level 1 and 2 in a single language.</w:t>
      </w:r>
    </w:p>
    <w:p w14:paraId="71E75965" w14:textId="77777777" w:rsidR="005F5269" w:rsidRPr="00A47C6C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A47C6C">
        <w:rPr>
          <w:rFonts w:ascii="Century Gothic" w:hAnsi="Century Gothic"/>
          <w:sz w:val="16"/>
          <w:szCs w:val="16"/>
        </w:rPr>
        <w:t xml:space="preserve">MLNG ______       _________________________________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>5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>______</w:t>
      </w:r>
    </w:p>
    <w:p w14:paraId="535D6B90" w14:textId="77777777" w:rsidR="005F5269" w:rsidRPr="00A47C6C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A47C6C">
        <w:rPr>
          <w:rFonts w:ascii="Century Gothic" w:hAnsi="Century Gothic"/>
          <w:sz w:val="16"/>
          <w:szCs w:val="16"/>
        </w:rPr>
        <w:t xml:space="preserve">MLNG ______       _________________________________   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 xml:space="preserve">5            </w:t>
      </w:r>
      <w:r>
        <w:rPr>
          <w:rFonts w:ascii="Century Gothic" w:hAnsi="Century Gothic"/>
          <w:sz w:val="16"/>
          <w:szCs w:val="16"/>
        </w:rPr>
        <w:tab/>
      </w:r>
      <w:r w:rsidRPr="00A47C6C">
        <w:rPr>
          <w:rFonts w:ascii="Century Gothic" w:hAnsi="Century Gothic"/>
          <w:sz w:val="16"/>
          <w:szCs w:val="16"/>
        </w:rPr>
        <w:t>______</w:t>
      </w:r>
    </w:p>
    <w:p w14:paraId="41F4553E" w14:textId="77777777" w:rsidR="005F5269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557714DF" w14:textId="77777777" w:rsidR="005F5269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546897B0" w14:textId="77777777" w:rsidR="005F5269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B900B43" w14:textId="77777777" w:rsidR="005F5269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00CD863" w14:textId="77777777" w:rsidR="005F5269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7D64002" w14:textId="77777777" w:rsidR="005F5269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16251E3" w14:textId="77777777" w:rsidR="005F5269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3EC3E0B" w14:textId="77777777" w:rsidR="005F5269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914F7E6" w14:textId="77777777" w:rsidR="005F5269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4770C77" w14:textId="77777777" w:rsidR="005F5269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626303D" w14:textId="77777777" w:rsidR="005F5269" w:rsidRDefault="005F5269" w:rsidP="005F5269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52154324" w14:textId="77777777" w:rsidR="005F5269" w:rsidRDefault="005F5269" w:rsidP="005F5269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*Students must meet the following credit hour requirements:</w:t>
      </w:r>
    </w:p>
    <w:p w14:paraId="14BD91A6" w14:textId="77777777" w:rsidR="005F5269" w:rsidRDefault="005F5269" w:rsidP="005F5269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120 total credit hours (minimum)</w:t>
      </w:r>
    </w:p>
    <w:p w14:paraId="4789516A" w14:textId="77777777" w:rsidR="005F5269" w:rsidRDefault="005F5269" w:rsidP="005F5269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60 credit hours from a four-year-school</w:t>
      </w:r>
    </w:p>
    <w:p w14:paraId="7A052D9D" w14:textId="77777777" w:rsidR="005F5269" w:rsidRDefault="005F5269" w:rsidP="005F5269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45 credit hours of upper-division coursework (courses numbered 300-699)</w:t>
      </w:r>
    </w:p>
    <w:p w14:paraId="33B3E5A2" w14:textId="77777777" w:rsidR="005F5269" w:rsidRDefault="005F5269" w:rsidP="005F5269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30 credit hours from FHSU</w:t>
      </w:r>
      <w:r>
        <w:rPr>
          <w:rFonts w:ascii="Century Gothic" w:hAnsi="Century Gothic"/>
          <w:b/>
          <w:sz w:val="18"/>
          <w:szCs w:val="18"/>
        </w:rPr>
        <w:t xml:space="preserve">  </w:t>
      </w:r>
    </w:p>
    <w:p w14:paraId="177D4C99" w14:textId="77777777" w:rsidR="00D916E8" w:rsidRDefault="00BB12DA" w:rsidP="00C6491C">
      <w:pPr>
        <w:spacing w:after="0" w:line="240" w:lineRule="auto"/>
        <w:rPr>
          <w:rFonts w:ascii="Century Gothic" w:hAnsi="Century Gothic"/>
          <w:sz w:val="16"/>
          <w:szCs w:val="16"/>
        </w:rPr>
        <w:sectPr w:rsidR="00D916E8" w:rsidSect="00BB12D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06D20">
        <w:rPr>
          <w:rFonts w:ascii="Century Gothic" w:hAnsi="Century Gothic"/>
          <w:sz w:val="16"/>
          <w:szCs w:val="16"/>
          <w:u w:val="single"/>
        </w:rPr>
        <w:br w:type="column"/>
      </w:r>
    </w:p>
    <w:p w14:paraId="3CF04DC4" w14:textId="77777777" w:rsidR="00D916E8" w:rsidRPr="00960486" w:rsidRDefault="00D916E8" w:rsidP="00D916E8">
      <w:pPr>
        <w:jc w:val="center"/>
        <w:rPr>
          <w:rFonts w:ascii="Century Gothic" w:hAnsi="Century Gothic"/>
          <w:b/>
          <w:sz w:val="20"/>
          <w:szCs w:val="20"/>
        </w:rPr>
      </w:pPr>
      <w:r w:rsidRPr="00960486">
        <w:rPr>
          <w:rFonts w:ascii="Century Gothic" w:hAnsi="Century Gothic"/>
          <w:b/>
          <w:sz w:val="20"/>
          <w:szCs w:val="20"/>
        </w:rPr>
        <w:t>Fort Hays State University – B.A. or B.S. Degree with Major in Criminal Justice (120 credit hours)</w:t>
      </w:r>
    </w:p>
    <w:p w14:paraId="69E43D47" w14:textId="77777777" w:rsidR="00D916E8" w:rsidRDefault="00D916E8" w:rsidP="00D916E8">
      <w:pPr>
        <w:tabs>
          <w:tab w:val="left" w:pos="6592"/>
        </w:tabs>
        <w:spacing w:after="0" w:line="240" w:lineRule="auto"/>
        <w:rPr>
          <w:rFonts w:ascii="Century Gothic" w:hAnsi="Century Gothic"/>
          <w:sz w:val="16"/>
          <w:szCs w:val="16"/>
        </w:rPr>
        <w:sectPr w:rsidR="00D916E8" w:rsidSect="00D916E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16"/>
          <w:szCs w:val="16"/>
        </w:rPr>
        <w:tab/>
      </w:r>
    </w:p>
    <w:p w14:paraId="740FCE44" w14:textId="77777777" w:rsidR="001101FD" w:rsidRPr="00F84E5C" w:rsidRDefault="001101FD" w:rsidP="001101FD">
      <w:pPr>
        <w:rPr>
          <w:rFonts w:ascii="Century Gothic" w:hAnsi="Century Gothic"/>
          <w:sz w:val="18"/>
          <w:szCs w:val="18"/>
          <w:u w:val="single"/>
        </w:rPr>
      </w:pPr>
      <w:r w:rsidRPr="00F84E5C">
        <w:rPr>
          <w:rFonts w:ascii="Century Gothic" w:hAnsi="Century Gothic"/>
          <w:sz w:val="18"/>
          <w:szCs w:val="18"/>
          <w:u w:val="single"/>
        </w:rPr>
        <w:t>Course No.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Course Title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Hrs.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Grade</w:t>
      </w:r>
    </w:p>
    <w:p w14:paraId="1D69021D" w14:textId="77777777" w:rsidR="001101FD" w:rsidRPr="00C06D20" w:rsidRDefault="009C7030" w:rsidP="001101FD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Core (24 hours)</w:t>
      </w:r>
    </w:p>
    <w:p w14:paraId="6082CC4E" w14:textId="77777777" w:rsidR="009C7030" w:rsidRPr="00C06D20" w:rsidRDefault="009C7030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100</w:t>
      </w:r>
      <w:r w:rsidR="001101FD" w:rsidRPr="00C06D2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Careers in Criminal Justice</w:t>
      </w:r>
      <w:r w:rsidR="001101FD" w:rsidRPr="00C06D20">
        <w:rPr>
          <w:rFonts w:ascii="Century Gothic" w:hAnsi="Century Gothic"/>
          <w:sz w:val="16"/>
          <w:szCs w:val="16"/>
        </w:rPr>
        <w:tab/>
      </w:r>
      <w:r w:rsidR="001101FD" w:rsidRPr="00C06D20">
        <w:rPr>
          <w:rFonts w:ascii="Century Gothic" w:hAnsi="Century Gothic"/>
          <w:sz w:val="16"/>
          <w:szCs w:val="16"/>
        </w:rPr>
        <w:tab/>
      </w:r>
      <w:r w:rsidR="001101FD" w:rsidRPr="00C06D2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1</w:t>
      </w:r>
      <w:r w:rsidR="001101FD" w:rsidRPr="00C06D20">
        <w:rPr>
          <w:rFonts w:ascii="Century Gothic" w:hAnsi="Century Gothic"/>
          <w:sz w:val="16"/>
          <w:szCs w:val="16"/>
        </w:rPr>
        <w:tab/>
        <w:t>_______</w:t>
      </w:r>
      <w:r>
        <w:rPr>
          <w:rFonts w:ascii="Century Gothic" w:hAnsi="Century Gothic"/>
          <w:sz w:val="16"/>
          <w:szCs w:val="16"/>
        </w:rPr>
        <w:br/>
        <w:t>CRJ 101</w:t>
      </w:r>
      <w:r>
        <w:rPr>
          <w:rFonts w:ascii="Century Gothic" w:hAnsi="Century Gothic"/>
          <w:sz w:val="16"/>
          <w:szCs w:val="16"/>
        </w:rPr>
        <w:tab/>
        <w:t>Introduction to Criminal Justice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CRJ 200</w:t>
      </w:r>
      <w:r>
        <w:rPr>
          <w:rFonts w:ascii="Century Gothic" w:hAnsi="Century Gothic"/>
          <w:sz w:val="16"/>
          <w:szCs w:val="16"/>
        </w:rPr>
        <w:tab/>
        <w:t xml:space="preserve">Criminology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4E4A7E7" w14:textId="77777777" w:rsidR="00495196" w:rsidRDefault="009C7030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215</w:t>
      </w:r>
      <w:r>
        <w:rPr>
          <w:rFonts w:ascii="Century Gothic" w:hAnsi="Century Gothic"/>
          <w:sz w:val="16"/>
          <w:szCs w:val="16"/>
        </w:rPr>
        <w:tab/>
        <w:t>Technical and Report Writing in Criminal Justice</w:t>
      </w:r>
      <w:r>
        <w:rPr>
          <w:rFonts w:ascii="Century Gothic" w:hAnsi="Century Gothic"/>
          <w:sz w:val="16"/>
          <w:szCs w:val="16"/>
        </w:rPr>
        <w:tab/>
        <w:t>2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CRJ 245</w:t>
      </w:r>
      <w:r>
        <w:rPr>
          <w:rFonts w:ascii="Century Gothic" w:hAnsi="Century Gothic"/>
          <w:sz w:val="16"/>
          <w:szCs w:val="16"/>
        </w:rPr>
        <w:tab/>
      </w:r>
      <w:r w:rsidR="00495196">
        <w:rPr>
          <w:rFonts w:ascii="Century Gothic" w:hAnsi="Century Gothic"/>
          <w:sz w:val="16"/>
          <w:szCs w:val="16"/>
        </w:rPr>
        <w:t>Ethics in Criminal Justice</w:t>
      </w:r>
      <w:r w:rsidR="00495196">
        <w:rPr>
          <w:rFonts w:ascii="Century Gothic" w:hAnsi="Century Gothic"/>
          <w:sz w:val="16"/>
          <w:szCs w:val="16"/>
        </w:rPr>
        <w:tab/>
      </w:r>
      <w:r w:rsidR="00495196">
        <w:rPr>
          <w:rFonts w:ascii="Century Gothic" w:hAnsi="Century Gothic"/>
          <w:sz w:val="16"/>
          <w:szCs w:val="16"/>
        </w:rPr>
        <w:tab/>
      </w:r>
      <w:r w:rsidR="00495196">
        <w:rPr>
          <w:rFonts w:ascii="Century Gothic" w:hAnsi="Century Gothic"/>
          <w:sz w:val="16"/>
          <w:szCs w:val="16"/>
        </w:rPr>
        <w:tab/>
      </w:r>
      <w:r w:rsidR="00495196">
        <w:rPr>
          <w:rFonts w:ascii="Century Gothic" w:hAnsi="Century Gothic"/>
          <w:sz w:val="16"/>
          <w:szCs w:val="16"/>
        </w:rPr>
        <w:tab/>
        <w:t>3</w:t>
      </w:r>
      <w:r w:rsidR="00495196">
        <w:rPr>
          <w:rFonts w:ascii="Century Gothic" w:hAnsi="Century Gothic"/>
          <w:sz w:val="16"/>
          <w:szCs w:val="16"/>
        </w:rPr>
        <w:tab/>
      </w:r>
      <w:r w:rsidR="00495196" w:rsidRPr="00C06D20">
        <w:rPr>
          <w:rFonts w:ascii="Century Gothic" w:hAnsi="Century Gothic"/>
          <w:sz w:val="16"/>
          <w:szCs w:val="16"/>
        </w:rPr>
        <w:t>_______</w:t>
      </w:r>
    </w:p>
    <w:p w14:paraId="2309FB0C" w14:textId="77777777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250</w:t>
      </w:r>
      <w:r>
        <w:rPr>
          <w:rFonts w:ascii="Century Gothic" w:hAnsi="Century Gothic"/>
          <w:sz w:val="16"/>
          <w:szCs w:val="16"/>
        </w:rPr>
        <w:tab/>
        <w:t>Administration of Justice Systems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0F0C2B1" w14:textId="77777777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310</w:t>
      </w:r>
      <w:r>
        <w:rPr>
          <w:rFonts w:ascii="Century Gothic" w:hAnsi="Century Gothic"/>
          <w:sz w:val="16"/>
          <w:szCs w:val="16"/>
        </w:rPr>
        <w:tab/>
        <w:t>Comparative Justice Systems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F69D725" w14:textId="77777777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399</w:t>
      </w:r>
      <w:r>
        <w:rPr>
          <w:rFonts w:ascii="Century Gothic" w:hAnsi="Century Gothic"/>
          <w:sz w:val="16"/>
          <w:szCs w:val="16"/>
        </w:rPr>
        <w:tab/>
        <w:t>Criminal Justice Research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A6F6DEC" w14:textId="609FCB55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499</w:t>
      </w:r>
      <w:r>
        <w:rPr>
          <w:rFonts w:ascii="Century Gothic" w:hAnsi="Century Gothic"/>
          <w:sz w:val="16"/>
          <w:szCs w:val="16"/>
        </w:rPr>
        <w:tab/>
        <w:t>Capstone Semina</w:t>
      </w:r>
      <w:r w:rsidR="0063700E">
        <w:rPr>
          <w:rFonts w:ascii="Century Gothic" w:hAnsi="Century Gothic"/>
          <w:sz w:val="16"/>
          <w:szCs w:val="16"/>
        </w:rPr>
        <w:t>r: Critical Issues in Criminal Justice</w:t>
      </w:r>
      <w:r w:rsidR="0063700E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FD8DB82" w14:textId="77777777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3D6A1631" w14:textId="77777777" w:rsidR="009C7030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495196">
        <w:rPr>
          <w:rFonts w:ascii="Century Gothic" w:hAnsi="Century Gothic"/>
          <w:b/>
          <w:sz w:val="18"/>
          <w:szCs w:val="18"/>
        </w:rPr>
        <w:t>Major Electives</w:t>
      </w:r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b/>
          <w:sz w:val="18"/>
          <w:szCs w:val="18"/>
        </w:rPr>
        <w:t>(21 hours)</w:t>
      </w:r>
    </w:p>
    <w:p w14:paraId="29E23B55" w14:textId="77777777" w:rsidR="00495196" w:rsidRDefault="00495196" w:rsidP="005C3ACE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  <w:u w:val="single"/>
        </w:rPr>
        <w:t>Policing</w:t>
      </w:r>
      <w:r w:rsidR="005C3ACE">
        <w:rPr>
          <w:rFonts w:ascii="Century Gothic" w:hAnsi="Century Gothic"/>
          <w:b/>
          <w:sz w:val="18"/>
          <w:szCs w:val="18"/>
          <w:u w:val="single"/>
        </w:rPr>
        <w:t xml:space="preserve"> – </w:t>
      </w:r>
      <w:r>
        <w:rPr>
          <w:rFonts w:ascii="Century Gothic" w:hAnsi="Century Gothic"/>
          <w:sz w:val="16"/>
          <w:szCs w:val="16"/>
          <w:u w:val="single"/>
        </w:rPr>
        <w:t>Must complete one course from the following:</w:t>
      </w:r>
      <w:r>
        <w:rPr>
          <w:rFonts w:ascii="Century Gothic" w:hAnsi="Century Gothic"/>
          <w:sz w:val="16"/>
          <w:szCs w:val="16"/>
          <w:u w:val="single"/>
        </w:rPr>
        <w:br/>
      </w:r>
      <w:r>
        <w:rPr>
          <w:rFonts w:ascii="Century Gothic" w:hAnsi="Century Gothic"/>
          <w:sz w:val="16"/>
          <w:szCs w:val="16"/>
        </w:rPr>
        <w:t>CRJ 220</w:t>
      </w:r>
      <w:r>
        <w:rPr>
          <w:rFonts w:ascii="Century Gothic" w:hAnsi="Century Gothic"/>
          <w:sz w:val="16"/>
          <w:szCs w:val="16"/>
        </w:rPr>
        <w:tab/>
        <w:t>Introduction to Law Enforcement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CRJ 225</w:t>
      </w:r>
      <w:r>
        <w:rPr>
          <w:rFonts w:ascii="Century Gothic" w:hAnsi="Century Gothic"/>
          <w:sz w:val="16"/>
          <w:szCs w:val="16"/>
        </w:rPr>
        <w:tab/>
        <w:t>Digital and Cybercrime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70AE413" w14:textId="77777777" w:rsidR="00495196" w:rsidRDefault="00495196" w:rsidP="005C3ACE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315</w:t>
      </w:r>
      <w:r>
        <w:rPr>
          <w:rFonts w:ascii="Century Gothic" w:hAnsi="Century Gothic"/>
          <w:sz w:val="16"/>
          <w:szCs w:val="16"/>
        </w:rPr>
        <w:tab/>
        <w:t>Security Administration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7DC8F96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325</w:t>
      </w:r>
      <w:r>
        <w:rPr>
          <w:rFonts w:ascii="Century Gothic" w:hAnsi="Century Gothic"/>
          <w:sz w:val="16"/>
          <w:szCs w:val="16"/>
        </w:rPr>
        <w:tab/>
        <w:t>Law Enforcement in the Community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37D296F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355</w:t>
      </w:r>
      <w:r>
        <w:rPr>
          <w:rFonts w:ascii="Century Gothic" w:hAnsi="Century Gothic"/>
          <w:sz w:val="16"/>
          <w:szCs w:val="16"/>
        </w:rPr>
        <w:tab/>
        <w:t>Criminal Investigations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3AB6D28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CRJ 370 </w:t>
      </w:r>
      <w:r>
        <w:rPr>
          <w:rFonts w:ascii="Century Gothic" w:hAnsi="Century Gothic"/>
          <w:sz w:val="16"/>
          <w:szCs w:val="16"/>
        </w:rPr>
        <w:tab/>
        <w:t>Terrorism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287453C" w14:textId="77777777" w:rsidR="00934005" w:rsidRDefault="00934005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395</w:t>
      </w:r>
      <w:r>
        <w:rPr>
          <w:rFonts w:ascii="Century Gothic" w:hAnsi="Century Gothic"/>
          <w:sz w:val="16"/>
          <w:szCs w:val="16"/>
        </w:rPr>
        <w:tab/>
        <w:t>Crime Analysis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7A78075A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sz w:val="18"/>
          <w:szCs w:val="18"/>
          <w:u w:val="single"/>
        </w:rPr>
        <w:t>Offenders and Victims</w:t>
      </w:r>
      <w:r w:rsidR="005C3ACE">
        <w:rPr>
          <w:rFonts w:ascii="Century Gothic" w:hAnsi="Century Gothic"/>
          <w:b/>
          <w:sz w:val="18"/>
          <w:szCs w:val="18"/>
          <w:u w:val="single"/>
        </w:rPr>
        <w:t xml:space="preserve"> – </w:t>
      </w:r>
      <w:r>
        <w:rPr>
          <w:rFonts w:ascii="Century Gothic" w:hAnsi="Century Gothic"/>
          <w:sz w:val="16"/>
          <w:szCs w:val="16"/>
          <w:u w:val="single"/>
        </w:rPr>
        <w:t>Must complete one course from the following:</w:t>
      </w:r>
    </w:p>
    <w:p w14:paraId="69BF11DC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495196">
        <w:rPr>
          <w:rFonts w:ascii="Century Gothic" w:hAnsi="Century Gothic"/>
          <w:sz w:val="16"/>
          <w:szCs w:val="16"/>
        </w:rPr>
        <w:t>CRJ 241</w:t>
      </w:r>
      <w:r>
        <w:rPr>
          <w:rFonts w:ascii="Century Gothic" w:hAnsi="Century Gothic"/>
          <w:sz w:val="16"/>
          <w:szCs w:val="16"/>
        </w:rPr>
        <w:tab/>
        <w:t>Introduction to Corrections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21D2306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CRJ 265 </w:t>
      </w:r>
      <w:r>
        <w:rPr>
          <w:rFonts w:ascii="Century Gothic" w:hAnsi="Century Gothic"/>
          <w:sz w:val="16"/>
          <w:szCs w:val="16"/>
        </w:rPr>
        <w:tab/>
        <w:t>Juvenile Justice Systems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2D591EC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305</w:t>
      </w:r>
      <w:r>
        <w:rPr>
          <w:rFonts w:ascii="Century Gothic" w:hAnsi="Century Gothic"/>
          <w:sz w:val="16"/>
          <w:szCs w:val="16"/>
        </w:rPr>
        <w:tab/>
        <w:t>Corporate Crime and Deviance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64BBE10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331</w:t>
      </w:r>
      <w:r>
        <w:rPr>
          <w:rFonts w:ascii="Century Gothic" w:hAnsi="Century Gothic"/>
          <w:sz w:val="16"/>
          <w:szCs w:val="16"/>
        </w:rPr>
        <w:tab/>
        <w:t>Criminal Law and Procedure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2C72F8C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335</w:t>
      </w:r>
      <w:r>
        <w:rPr>
          <w:rFonts w:ascii="Century Gothic" w:hAnsi="Century Gothic"/>
          <w:sz w:val="16"/>
          <w:szCs w:val="16"/>
        </w:rPr>
        <w:tab/>
        <w:t>Civil Liability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E77EF7D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345</w:t>
      </w:r>
      <w:r>
        <w:rPr>
          <w:rFonts w:ascii="Century Gothic" w:hAnsi="Century Gothic"/>
          <w:sz w:val="16"/>
          <w:szCs w:val="16"/>
        </w:rPr>
        <w:tab/>
        <w:t>Community Corrections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A2B8241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365</w:t>
      </w:r>
      <w:r>
        <w:rPr>
          <w:rFonts w:ascii="Century Gothic" w:hAnsi="Century Gothic"/>
          <w:sz w:val="16"/>
          <w:szCs w:val="16"/>
        </w:rPr>
        <w:tab/>
        <w:t>Women and Crime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230A432" w14:textId="77777777" w:rsidR="00934005" w:rsidRDefault="00934005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367</w:t>
      </w:r>
      <w:r>
        <w:rPr>
          <w:rFonts w:ascii="Century Gothic" w:hAnsi="Century Gothic"/>
          <w:sz w:val="16"/>
          <w:szCs w:val="16"/>
        </w:rPr>
        <w:tab/>
        <w:t>Victim Advocacy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5F17EEEC" w14:textId="77777777" w:rsidR="00934005" w:rsidRDefault="00934005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374</w:t>
      </w:r>
      <w:r>
        <w:rPr>
          <w:rFonts w:ascii="Century Gothic" w:hAnsi="Century Gothic"/>
          <w:sz w:val="16"/>
          <w:szCs w:val="16"/>
        </w:rPr>
        <w:tab/>
        <w:t>Mental Health &amp; Criminal Justice System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3435CEFE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385</w:t>
      </w:r>
      <w:r>
        <w:rPr>
          <w:rFonts w:ascii="Century Gothic" w:hAnsi="Century Gothic"/>
          <w:sz w:val="16"/>
          <w:szCs w:val="16"/>
        </w:rPr>
        <w:tab/>
        <w:t>Victimology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F52B866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7378D786" w14:textId="77777777" w:rsidR="00495196" w:rsidRPr="00495196" w:rsidRDefault="00495196" w:rsidP="00495196">
      <w:pPr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Criminology</w:t>
      </w:r>
      <w:r w:rsidR="005C3ACE">
        <w:rPr>
          <w:rFonts w:ascii="Century Gothic" w:hAnsi="Century Gothic"/>
          <w:b/>
          <w:sz w:val="18"/>
          <w:szCs w:val="18"/>
          <w:u w:val="single"/>
        </w:rPr>
        <w:t xml:space="preserve"> – </w:t>
      </w:r>
      <w:r>
        <w:rPr>
          <w:rFonts w:ascii="Century Gothic" w:hAnsi="Century Gothic"/>
          <w:sz w:val="16"/>
          <w:szCs w:val="16"/>
          <w:u w:val="single"/>
        </w:rPr>
        <w:t>Must complete one course from the following:</w:t>
      </w:r>
    </w:p>
    <w:p w14:paraId="7DF131E7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275</w:t>
      </w:r>
      <w:r>
        <w:rPr>
          <w:rFonts w:ascii="Century Gothic" w:hAnsi="Century Gothic"/>
          <w:sz w:val="16"/>
          <w:szCs w:val="16"/>
        </w:rPr>
        <w:tab/>
        <w:t>Crime and Society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9145F6F" w14:textId="3ED0D454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330</w:t>
      </w:r>
      <w:r>
        <w:rPr>
          <w:rFonts w:ascii="Century Gothic" w:hAnsi="Century Gothic"/>
          <w:sz w:val="16"/>
          <w:szCs w:val="16"/>
        </w:rPr>
        <w:tab/>
        <w:t>Cultur</w:t>
      </w:r>
      <w:r w:rsidR="0063700E">
        <w:rPr>
          <w:rFonts w:ascii="Century Gothic" w:hAnsi="Century Gothic"/>
          <w:sz w:val="16"/>
          <w:szCs w:val="16"/>
        </w:rPr>
        <w:t>e and Crime</w:t>
      </w:r>
      <w:r w:rsidR="0063700E">
        <w:rPr>
          <w:rFonts w:ascii="Century Gothic" w:hAnsi="Century Gothic"/>
          <w:sz w:val="16"/>
          <w:szCs w:val="16"/>
        </w:rPr>
        <w:tab/>
      </w:r>
      <w:bookmarkStart w:id="0" w:name="_GoBack"/>
      <w:bookmarkEnd w:id="0"/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D9DEA30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340</w:t>
      </w:r>
      <w:r>
        <w:rPr>
          <w:rFonts w:ascii="Century Gothic" w:hAnsi="Century Gothic"/>
          <w:sz w:val="16"/>
          <w:szCs w:val="16"/>
        </w:rPr>
        <w:tab/>
        <w:t>Gender, Race, and Inequality in Criminal Justice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E2DE423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350</w:t>
      </w:r>
      <w:r>
        <w:rPr>
          <w:rFonts w:ascii="Century Gothic" w:hAnsi="Century Gothic"/>
          <w:sz w:val="16"/>
          <w:szCs w:val="16"/>
        </w:rPr>
        <w:tab/>
        <w:t>Drugs and Society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1961577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375</w:t>
      </w:r>
      <w:r>
        <w:rPr>
          <w:rFonts w:ascii="Century Gothic" w:hAnsi="Century Gothic"/>
          <w:sz w:val="16"/>
          <w:szCs w:val="16"/>
        </w:rPr>
        <w:tab/>
        <w:t>Serial Predators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5C24EB9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380</w:t>
      </w:r>
      <w:r>
        <w:rPr>
          <w:rFonts w:ascii="Century Gothic" w:hAnsi="Century Gothic"/>
          <w:sz w:val="16"/>
          <w:szCs w:val="16"/>
        </w:rPr>
        <w:tab/>
        <w:t>Topics in Criminal Justice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A52D689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390</w:t>
      </w:r>
      <w:r>
        <w:rPr>
          <w:rFonts w:ascii="Century Gothic" w:hAnsi="Century Gothic"/>
          <w:sz w:val="16"/>
          <w:szCs w:val="16"/>
        </w:rPr>
        <w:tab/>
        <w:t>Sex Crimes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6FD42F9" w14:textId="77777777" w:rsidR="00DD5B72" w:rsidRDefault="00495196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600</w:t>
      </w:r>
      <w:r>
        <w:rPr>
          <w:rFonts w:ascii="Century Gothic" w:hAnsi="Century Gothic"/>
          <w:sz w:val="16"/>
          <w:szCs w:val="16"/>
        </w:rPr>
        <w:tab/>
        <w:t>Internship</w:t>
      </w:r>
      <w:r w:rsidR="00DD5B72">
        <w:rPr>
          <w:rFonts w:ascii="Century Gothic" w:hAnsi="Century Gothic"/>
          <w:sz w:val="16"/>
          <w:szCs w:val="16"/>
        </w:rPr>
        <w:tab/>
      </w:r>
      <w:r w:rsidR="00DD5B72">
        <w:rPr>
          <w:rFonts w:ascii="Century Gothic" w:hAnsi="Century Gothic"/>
          <w:sz w:val="16"/>
          <w:szCs w:val="16"/>
        </w:rPr>
        <w:tab/>
      </w:r>
      <w:r w:rsidR="00DD5B72">
        <w:rPr>
          <w:rFonts w:ascii="Century Gothic" w:hAnsi="Century Gothic"/>
          <w:sz w:val="16"/>
          <w:szCs w:val="16"/>
        </w:rPr>
        <w:tab/>
      </w:r>
      <w:r w:rsidR="00DD5B72">
        <w:rPr>
          <w:rFonts w:ascii="Century Gothic" w:hAnsi="Century Gothic"/>
          <w:sz w:val="16"/>
          <w:szCs w:val="16"/>
        </w:rPr>
        <w:tab/>
      </w:r>
      <w:r w:rsidR="00DD5B72">
        <w:rPr>
          <w:rFonts w:ascii="Century Gothic" w:hAnsi="Century Gothic"/>
          <w:sz w:val="16"/>
          <w:szCs w:val="16"/>
        </w:rPr>
        <w:tab/>
        <w:t>3</w:t>
      </w:r>
      <w:r w:rsidR="00DD5B72">
        <w:rPr>
          <w:rFonts w:ascii="Century Gothic" w:hAnsi="Century Gothic"/>
          <w:sz w:val="16"/>
          <w:szCs w:val="16"/>
        </w:rPr>
        <w:tab/>
      </w:r>
      <w:r w:rsidR="00DD5B72" w:rsidRPr="00C06D20">
        <w:rPr>
          <w:rFonts w:ascii="Century Gothic" w:hAnsi="Century Gothic"/>
          <w:sz w:val="16"/>
          <w:szCs w:val="16"/>
        </w:rPr>
        <w:t>_______</w:t>
      </w:r>
    </w:p>
    <w:p w14:paraId="4CFF3860" w14:textId="77777777" w:rsidR="00DD5B72" w:rsidRDefault="00DD5B72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CRJ 670 </w:t>
      </w:r>
      <w:r>
        <w:rPr>
          <w:rFonts w:ascii="Century Gothic" w:hAnsi="Century Gothic"/>
          <w:sz w:val="16"/>
          <w:szCs w:val="16"/>
        </w:rPr>
        <w:tab/>
        <w:t>Independent Study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622A69E" w14:textId="77777777" w:rsidR="005C3ACE" w:rsidRDefault="005C3ACE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2A5F033F" w14:textId="77777777" w:rsidR="00934005" w:rsidRDefault="0093400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1A0C4781" w14:textId="77777777" w:rsidR="00934005" w:rsidRDefault="0093400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641FDB81" w14:textId="77777777" w:rsidR="00934005" w:rsidRDefault="0093400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3534D42F" w14:textId="77777777" w:rsidR="00934005" w:rsidRDefault="0093400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46BCCD44" w14:textId="77777777" w:rsidR="00934005" w:rsidRDefault="0093400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541B7A66" w14:textId="77777777" w:rsidR="005C3ACE" w:rsidRPr="005C3ACE" w:rsidRDefault="005C3ACE" w:rsidP="00DD5B72">
      <w:pPr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5C3ACE">
        <w:rPr>
          <w:rFonts w:ascii="Century Gothic" w:hAnsi="Century Gothic"/>
          <w:b/>
          <w:sz w:val="18"/>
          <w:szCs w:val="18"/>
          <w:u w:val="single"/>
        </w:rPr>
        <w:t xml:space="preserve">Other Electives – </w:t>
      </w:r>
    </w:p>
    <w:p w14:paraId="3D338CF2" w14:textId="77777777" w:rsidR="00DD5B72" w:rsidRDefault="005C3ACE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7DB2FD59" w14:textId="77777777" w:rsidR="005C3ACE" w:rsidRDefault="005C3ACE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56AE2C94" w14:textId="77777777" w:rsidR="005C3ACE" w:rsidRDefault="005C3ACE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72F0FD4F" w14:textId="77777777" w:rsidR="00495196" w:rsidRDefault="005C3ACE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2232ADD9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sectPr w:rsidR="00495196" w:rsidSect="00D916E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DA"/>
    <w:rsid w:val="000A5FDE"/>
    <w:rsid w:val="001101FD"/>
    <w:rsid w:val="00163DB4"/>
    <w:rsid w:val="00280DC8"/>
    <w:rsid w:val="00495196"/>
    <w:rsid w:val="005C3ACE"/>
    <w:rsid w:val="005F5269"/>
    <w:rsid w:val="0063700E"/>
    <w:rsid w:val="00797713"/>
    <w:rsid w:val="007B1AF7"/>
    <w:rsid w:val="0081237F"/>
    <w:rsid w:val="00934005"/>
    <w:rsid w:val="00960486"/>
    <w:rsid w:val="009C7030"/>
    <w:rsid w:val="00A47C6C"/>
    <w:rsid w:val="00B1758E"/>
    <w:rsid w:val="00BB12DA"/>
    <w:rsid w:val="00C06D20"/>
    <w:rsid w:val="00C6491C"/>
    <w:rsid w:val="00C835AA"/>
    <w:rsid w:val="00C874D2"/>
    <w:rsid w:val="00D916E8"/>
    <w:rsid w:val="00DD5B72"/>
    <w:rsid w:val="00F84E5C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C606"/>
  <w15:chartTrackingRefBased/>
  <w15:docId w15:val="{2E4C138E-F41E-4938-BAB5-1099A5A5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C7DE6ACDB6A4C9B50266BA606CFC8" ma:contentTypeVersion="13" ma:contentTypeDescription="Create a new document." ma:contentTypeScope="" ma:versionID="4c609c10e1f2e67dc18d62d6fc887aa0">
  <xsd:schema xmlns:xsd="http://www.w3.org/2001/XMLSchema" xmlns:xs="http://www.w3.org/2001/XMLSchema" xmlns:p="http://schemas.microsoft.com/office/2006/metadata/properties" xmlns:ns3="23f1ad94-589f-4559-a20e-783baaa46b12" xmlns:ns4="c4c2298c-4d94-4a6c-8fb4-d02434a8d831" targetNamespace="http://schemas.microsoft.com/office/2006/metadata/properties" ma:root="true" ma:fieldsID="c69ad3a7f0e759c3375447fa778fa1e6" ns3:_="" ns4:_="">
    <xsd:import namespace="23f1ad94-589f-4559-a20e-783baaa46b12"/>
    <xsd:import namespace="c4c2298c-4d94-4a6c-8fb4-d02434a8d8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1ad94-589f-4559-a20e-783baaa46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2298c-4d94-4a6c-8fb4-d02434a8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B7CA4-A39C-4C64-9D24-E4E687945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1ad94-589f-4559-a20e-783baaa46b12"/>
    <ds:schemaRef ds:uri="c4c2298c-4d94-4a6c-8fb4-d02434a8d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24607-D765-4082-B96D-D6452C2EAA01}">
  <ds:schemaRefs>
    <ds:schemaRef ds:uri="http://schemas.microsoft.com/office/2006/documentManagement/types"/>
    <ds:schemaRef ds:uri="http://purl.org/dc/elements/1.1/"/>
    <ds:schemaRef ds:uri="23f1ad94-589f-4559-a20e-783baaa46b12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c4c2298c-4d94-4a6c-8fb4-d02434a8d8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5DCB62-EC3D-45AD-A6F5-8109290CB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 Mayers</dc:creator>
  <cp:keywords/>
  <dc:description/>
  <cp:lastModifiedBy>Melissa J Mayers</cp:lastModifiedBy>
  <cp:revision>3</cp:revision>
  <dcterms:created xsi:type="dcterms:W3CDTF">2020-10-21T13:07:00Z</dcterms:created>
  <dcterms:modified xsi:type="dcterms:W3CDTF">2020-10-21T13:31:00Z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0x010100C13C7DE6ACDB6A4C9B50266BA606CFC8</vt:lpwstr>
  </property>
</Properties>
</file>