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45" w:type="dxa"/>
        <w:tblInd w:w="-5" w:type="dxa"/>
        <w:tblLayout w:type="fixed"/>
        <w:tblLook w:val="04A0" w:firstRow="1" w:lastRow="0" w:firstColumn="1" w:lastColumn="0" w:noHBand="0" w:noVBand="1"/>
      </w:tblPr>
      <w:tblGrid>
        <w:gridCol w:w="2359"/>
        <w:gridCol w:w="1008"/>
        <w:gridCol w:w="5878"/>
      </w:tblGrid>
      <w:tr w:rsidR="00465B54" w14:paraId="29C7D31A" w14:textId="77777777" w:rsidTr="00431926">
        <w:trPr>
          <w:trHeight w:val="295"/>
        </w:trPr>
        <w:tc>
          <w:tcPr>
            <w:tcW w:w="2359" w:type="dxa"/>
            <w:vMerge w:val="restart"/>
            <w:vAlign w:val="center"/>
          </w:tcPr>
          <w:p w14:paraId="66819D86" w14:textId="77777777" w:rsidR="00465B54" w:rsidRPr="00431926" w:rsidRDefault="00465B54" w:rsidP="00431926">
            <w:pPr>
              <w:jc w:val="center"/>
              <w:rPr>
                <w:sz w:val="16"/>
                <w:szCs w:val="16"/>
              </w:rPr>
            </w:pPr>
            <w:r>
              <w:rPr>
                <w:noProof/>
              </w:rPr>
              <w:drawing>
                <wp:inline distT="0" distB="0" distL="0" distR="0" wp14:anchorId="484DCC16" wp14:editId="714CB19D">
                  <wp:extent cx="1076325" cy="1076325"/>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HSU Tiger Color.png"/>
                          <pic:cNvPicPr/>
                        </pic:nvPicPr>
                        <pic:blipFill>
                          <a:blip r:embed="rId8">
                            <a:extLst>
                              <a:ext uri="{28A0092B-C50C-407E-A947-70E740481C1C}">
                                <a14:useLocalDpi xmlns:a14="http://schemas.microsoft.com/office/drawing/2010/main" val="0"/>
                              </a:ext>
                            </a:extLst>
                          </a:blip>
                          <a:stretch>
                            <a:fillRect/>
                          </a:stretch>
                        </pic:blipFill>
                        <pic:spPr>
                          <a:xfrm>
                            <a:off x="0" y="0"/>
                            <a:ext cx="1080961" cy="1080961"/>
                          </a:xfrm>
                          <a:prstGeom prst="rect">
                            <a:avLst/>
                          </a:prstGeom>
                        </pic:spPr>
                      </pic:pic>
                    </a:graphicData>
                  </a:graphic>
                </wp:inline>
              </w:drawing>
            </w:r>
          </w:p>
        </w:tc>
        <w:tc>
          <w:tcPr>
            <w:tcW w:w="6886" w:type="dxa"/>
            <w:gridSpan w:val="2"/>
            <w:vAlign w:val="center"/>
          </w:tcPr>
          <w:p w14:paraId="1584FC18" w14:textId="1AE810C9" w:rsidR="00465B54" w:rsidRPr="00D829FE" w:rsidRDefault="008D07DE" w:rsidP="002C5EB0">
            <w:pPr>
              <w:spacing w:after="0"/>
              <w:jc w:val="center"/>
              <w:rPr>
                <w:rFonts w:ascii="Britannic Bold" w:hAnsi="Britannic Bold"/>
                <w:sz w:val="32"/>
              </w:rPr>
            </w:pPr>
            <w:r w:rsidRPr="008D07DE">
              <w:rPr>
                <w:rFonts w:ascii="Britannic Bold" w:hAnsi="Britannic Bold"/>
                <w:sz w:val="36"/>
              </w:rPr>
              <w:t>Graduate Council</w:t>
            </w:r>
            <w:r w:rsidR="00C5073A">
              <w:rPr>
                <w:rFonts w:ascii="Britannic Bold" w:hAnsi="Britannic Bold"/>
                <w:sz w:val="36"/>
              </w:rPr>
              <w:t xml:space="preserve"> </w:t>
            </w:r>
          </w:p>
        </w:tc>
      </w:tr>
      <w:tr w:rsidR="00465B54" w14:paraId="3101984C" w14:textId="77777777" w:rsidTr="00191FDF">
        <w:trPr>
          <w:trHeight w:val="566"/>
        </w:trPr>
        <w:tc>
          <w:tcPr>
            <w:tcW w:w="2359" w:type="dxa"/>
            <w:vMerge/>
          </w:tcPr>
          <w:p w14:paraId="71FA50A1" w14:textId="77777777" w:rsidR="00465B54" w:rsidRDefault="00465B54" w:rsidP="00B60A19"/>
        </w:tc>
        <w:tc>
          <w:tcPr>
            <w:tcW w:w="1008" w:type="dxa"/>
            <w:vAlign w:val="center"/>
          </w:tcPr>
          <w:p w14:paraId="2AF41591" w14:textId="77777777" w:rsidR="00465B54" w:rsidRPr="00D829FE" w:rsidRDefault="00465B54" w:rsidP="00AE3D25">
            <w:pPr>
              <w:spacing w:after="0"/>
              <w:rPr>
                <w:rFonts w:ascii="Britannic Bold" w:hAnsi="Britannic Bold"/>
              </w:rPr>
            </w:pPr>
            <w:r w:rsidRPr="00D829FE">
              <w:rPr>
                <w:rFonts w:ascii="Britannic Bold" w:hAnsi="Britannic Bold"/>
              </w:rPr>
              <w:t>Date</w:t>
            </w:r>
          </w:p>
        </w:tc>
        <w:tc>
          <w:tcPr>
            <w:tcW w:w="5877" w:type="dxa"/>
            <w:vAlign w:val="center"/>
          </w:tcPr>
          <w:p w14:paraId="70EC36DC" w14:textId="625B40EB" w:rsidR="00465B54" w:rsidRPr="00D829FE" w:rsidRDefault="00AE3D25" w:rsidP="00AE3D25">
            <w:pPr>
              <w:spacing w:after="0"/>
              <w:rPr>
                <w:rFonts w:ascii="Times New Roman" w:hAnsi="Times New Roman" w:cs="Times New Roman"/>
              </w:rPr>
            </w:pPr>
            <w:r>
              <w:rPr>
                <w:rFonts w:ascii="Times New Roman" w:hAnsi="Times New Roman" w:cs="Times New Roman"/>
              </w:rPr>
              <w:t>Wednesday</w:t>
            </w:r>
            <w:r w:rsidR="00465B54" w:rsidRPr="00D829FE">
              <w:rPr>
                <w:rFonts w:ascii="Times New Roman" w:hAnsi="Times New Roman" w:cs="Times New Roman"/>
              </w:rPr>
              <w:t xml:space="preserve">, </w:t>
            </w:r>
            <w:r w:rsidR="00305F10">
              <w:rPr>
                <w:rFonts w:ascii="Times New Roman" w:hAnsi="Times New Roman" w:cs="Times New Roman"/>
              </w:rPr>
              <w:t>October</w:t>
            </w:r>
            <w:r w:rsidR="00465B54" w:rsidRPr="00D829FE">
              <w:rPr>
                <w:rFonts w:ascii="Times New Roman" w:hAnsi="Times New Roman" w:cs="Times New Roman"/>
              </w:rPr>
              <w:t xml:space="preserve"> </w:t>
            </w:r>
            <w:r w:rsidR="00FE2532">
              <w:rPr>
                <w:rFonts w:ascii="Times New Roman" w:hAnsi="Times New Roman" w:cs="Times New Roman"/>
              </w:rPr>
              <w:t>12</w:t>
            </w:r>
            <w:r w:rsidR="00465B54" w:rsidRPr="00D829FE">
              <w:rPr>
                <w:rFonts w:ascii="Times New Roman" w:hAnsi="Times New Roman" w:cs="Times New Roman"/>
              </w:rPr>
              <w:t>, 20</w:t>
            </w:r>
            <w:r w:rsidR="00465B54">
              <w:rPr>
                <w:rFonts w:ascii="Times New Roman" w:hAnsi="Times New Roman" w:cs="Times New Roman"/>
              </w:rPr>
              <w:t>22</w:t>
            </w:r>
          </w:p>
        </w:tc>
      </w:tr>
      <w:tr w:rsidR="00465B54" w14:paraId="5A3F2486" w14:textId="77777777" w:rsidTr="00191FDF">
        <w:trPr>
          <w:trHeight w:val="530"/>
        </w:trPr>
        <w:tc>
          <w:tcPr>
            <w:tcW w:w="2359" w:type="dxa"/>
            <w:vMerge/>
          </w:tcPr>
          <w:p w14:paraId="253C778C" w14:textId="77777777" w:rsidR="00465B54" w:rsidRDefault="00465B54" w:rsidP="00B60A19"/>
        </w:tc>
        <w:tc>
          <w:tcPr>
            <w:tcW w:w="1008" w:type="dxa"/>
            <w:vAlign w:val="center"/>
          </w:tcPr>
          <w:p w14:paraId="1BC30AD5" w14:textId="77777777" w:rsidR="00465B54" w:rsidRPr="00D829FE" w:rsidRDefault="00465B54" w:rsidP="00AE3D25">
            <w:pPr>
              <w:spacing w:after="0"/>
              <w:rPr>
                <w:rFonts w:ascii="Britannic Bold" w:hAnsi="Britannic Bold"/>
              </w:rPr>
            </w:pPr>
            <w:r w:rsidRPr="00D829FE">
              <w:rPr>
                <w:rFonts w:ascii="Britannic Bold" w:hAnsi="Britannic Bold"/>
              </w:rPr>
              <w:t>Time</w:t>
            </w:r>
          </w:p>
        </w:tc>
        <w:tc>
          <w:tcPr>
            <w:tcW w:w="5877" w:type="dxa"/>
            <w:vAlign w:val="center"/>
          </w:tcPr>
          <w:p w14:paraId="2483401B" w14:textId="2589FC84" w:rsidR="00465B54" w:rsidRPr="00D829FE" w:rsidRDefault="002A553E" w:rsidP="00AE3D25">
            <w:pPr>
              <w:spacing w:after="0"/>
              <w:rPr>
                <w:rFonts w:ascii="Times New Roman" w:hAnsi="Times New Roman" w:cs="Times New Roman"/>
              </w:rPr>
            </w:pPr>
            <w:r>
              <w:rPr>
                <w:rFonts w:ascii="Times New Roman" w:hAnsi="Times New Roman" w:cs="Times New Roman"/>
              </w:rPr>
              <w:t>3:00</w:t>
            </w:r>
            <w:r w:rsidR="00465B54" w:rsidRPr="00D829FE">
              <w:rPr>
                <w:rFonts w:ascii="Times New Roman" w:hAnsi="Times New Roman" w:cs="Times New Roman"/>
              </w:rPr>
              <w:t xml:space="preserve"> </w:t>
            </w:r>
            <w:r>
              <w:rPr>
                <w:rFonts w:ascii="Times New Roman" w:hAnsi="Times New Roman" w:cs="Times New Roman"/>
              </w:rPr>
              <w:t>PM</w:t>
            </w:r>
            <w:r w:rsidR="00465B54" w:rsidRPr="00D829FE">
              <w:rPr>
                <w:rFonts w:ascii="Times New Roman" w:hAnsi="Times New Roman" w:cs="Times New Roman"/>
              </w:rPr>
              <w:t xml:space="preserve"> – </w:t>
            </w:r>
            <w:r>
              <w:rPr>
                <w:rFonts w:ascii="Times New Roman" w:hAnsi="Times New Roman" w:cs="Times New Roman"/>
              </w:rPr>
              <w:t>4</w:t>
            </w:r>
            <w:r w:rsidR="00465B54" w:rsidRPr="00D829FE">
              <w:rPr>
                <w:rFonts w:ascii="Times New Roman" w:hAnsi="Times New Roman" w:cs="Times New Roman"/>
              </w:rPr>
              <w:t xml:space="preserve">:30 </w:t>
            </w:r>
            <w:r>
              <w:rPr>
                <w:rFonts w:ascii="Times New Roman" w:hAnsi="Times New Roman" w:cs="Times New Roman"/>
              </w:rPr>
              <w:t>PM</w:t>
            </w:r>
          </w:p>
        </w:tc>
      </w:tr>
      <w:tr w:rsidR="00465B54" w14:paraId="6A5B36AF" w14:textId="77777777" w:rsidTr="007C6F6A">
        <w:trPr>
          <w:trHeight w:val="20"/>
        </w:trPr>
        <w:tc>
          <w:tcPr>
            <w:tcW w:w="2359" w:type="dxa"/>
            <w:vMerge/>
          </w:tcPr>
          <w:p w14:paraId="436904EB" w14:textId="77777777" w:rsidR="00465B54" w:rsidRDefault="00465B54" w:rsidP="00B60A19"/>
        </w:tc>
        <w:tc>
          <w:tcPr>
            <w:tcW w:w="1008" w:type="dxa"/>
            <w:vAlign w:val="center"/>
          </w:tcPr>
          <w:p w14:paraId="2EEE75DA" w14:textId="77777777" w:rsidR="00465B54" w:rsidRPr="00D829FE" w:rsidRDefault="00465B54" w:rsidP="00AE3D25">
            <w:pPr>
              <w:spacing w:after="0"/>
              <w:rPr>
                <w:rFonts w:ascii="Britannic Bold" w:hAnsi="Britannic Bold"/>
              </w:rPr>
            </w:pPr>
            <w:r w:rsidRPr="00D829FE">
              <w:rPr>
                <w:rFonts w:ascii="Britannic Bold" w:hAnsi="Britannic Bold"/>
              </w:rPr>
              <w:t>Place</w:t>
            </w:r>
          </w:p>
        </w:tc>
        <w:tc>
          <w:tcPr>
            <w:tcW w:w="5877" w:type="dxa"/>
            <w:vAlign w:val="center"/>
          </w:tcPr>
          <w:p w14:paraId="0D2BF4CE" w14:textId="5CEF96BC" w:rsidR="00465B54" w:rsidRPr="00CF4161" w:rsidRDefault="00465B54" w:rsidP="00AE3D25">
            <w:pPr>
              <w:spacing w:after="0"/>
              <w:rPr>
                <w:rFonts w:ascii="Times New Roman" w:hAnsi="Times New Roman" w:cs="Times New Roman"/>
              </w:rPr>
            </w:pPr>
            <w:r>
              <w:rPr>
                <w:rFonts w:ascii="Times New Roman" w:hAnsi="Times New Roman" w:cs="Times New Roman"/>
              </w:rPr>
              <w:t>Memorial Union</w:t>
            </w:r>
            <w:r w:rsidR="001B5B23">
              <w:rPr>
                <w:rFonts w:ascii="Times New Roman" w:hAnsi="Times New Roman" w:cs="Times New Roman"/>
              </w:rPr>
              <w:t xml:space="preserve"> Trails Room</w:t>
            </w:r>
          </w:p>
        </w:tc>
      </w:tr>
    </w:tbl>
    <w:p w14:paraId="5F8C711D" w14:textId="10264A0C" w:rsidR="444BFA67" w:rsidRDefault="444BFA67" w:rsidP="0C384E8C">
      <w:pPr>
        <w:spacing w:after="0" w:line="240" w:lineRule="auto"/>
        <w:rPr>
          <w:rFonts w:ascii="Times New Roman" w:eastAsiaTheme="minorEastAsia" w:hAnsi="Times New Roman" w:cs="Times New Roman"/>
          <w:color w:val="000000" w:themeColor="text1"/>
        </w:rPr>
      </w:pPr>
    </w:p>
    <w:p w14:paraId="4D3DDBA2" w14:textId="77777777" w:rsidR="00732A70" w:rsidRDefault="00732A70" w:rsidP="00732A70">
      <w:pPr>
        <w:spacing w:after="0" w:line="240" w:lineRule="auto"/>
        <w:rPr>
          <w:rFonts w:ascii="Times New Roman" w:eastAsiaTheme="minorEastAsia" w:hAnsi="Times New Roman" w:cs="Times New Roman"/>
          <w:b/>
          <w:bCs/>
          <w:color w:val="auto"/>
        </w:rPr>
      </w:pPr>
      <w:r>
        <w:rPr>
          <w:rFonts w:ascii="Times New Roman" w:eastAsiaTheme="minorEastAsia" w:hAnsi="Times New Roman" w:cs="Times New Roman"/>
          <w:b/>
          <w:bCs/>
          <w:color w:val="auto"/>
        </w:rPr>
        <w:t>Attendees:</w:t>
      </w:r>
    </w:p>
    <w:p w14:paraId="0A99E6F4" w14:textId="421E5B41" w:rsidR="00732A70" w:rsidRPr="004D69CD" w:rsidRDefault="004D69CD" w:rsidP="0C384E8C">
      <w:pPr>
        <w:spacing w:after="0" w:line="240" w:lineRule="auto"/>
        <w:rPr>
          <w:rFonts w:ascii="Times New Roman" w:eastAsiaTheme="minorEastAsia" w:hAnsi="Times New Roman" w:cs="Times New Roman"/>
          <w:color w:val="auto"/>
        </w:rPr>
      </w:pPr>
      <w:r w:rsidRPr="004D69CD">
        <w:rPr>
          <w:rFonts w:ascii="Times New Roman" w:eastAsiaTheme="minorEastAsia" w:hAnsi="Times New Roman" w:cs="Times New Roman"/>
          <w:color w:val="auto"/>
        </w:rPr>
        <w:t xml:space="preserve">Dr. Keith Bremer, Dr. Angela Pool-Funai, </w:t>
      </w:r>
      <w:r>
        <w:rPr>
          <w:rFonts w:ascii="Times New Roman" w:eastAsiaTheme="minorEastAsia" w:hAnsi="Times New Roman" w:cs="Times New Roman"/>
          <w:color w:val="auto"/>
        </w:rPr>
        <w:t>Caylan Harris, Dr. Kim Chappell, Dr. Jerrie Brooks, Carrie Tholstrup, Dr. Janette Naylor-</w:t>
      </w:r>
      <w:proofErr w:type="spellStart"/>
      <w:r>
        <w:rPr>
          <w:rFonts w:ascii="Times New Roman" w:eastAsiaTheme="minorEastAsia" w:hAnsi="Times New Roman" w:cs="Times New Roman"/>
          <w:color w:val="auto"/>
        </w:rPr>
        <w:t>Tinknell</w:t>
      </w:r>
      <w:proofErr w:type="spellEnd"/>
      <w:r>
        <w:rPr>
          <w:rFonts w:ascii="Times New Roman" w:eastAsiaTheme="minorEastAsia" w:hAnsi="Times New Roman" w:cs="Times New Roman"/>
          <w:color w:val="auto"/>
        </w:rPr>
        <w:t xml:space="preserve">, Dr. Suzanne Becking, Linda </w:t>
      </w:r>
      <w:proofErr w:type="spellStart"/>
      <w:r>
        <w:rPr>
          <w:rFonts w:ascii="Times New Roman" w:eastAsiaTheme="minorEastAsia" w:hAnsi="Times New Roman" w:cs="Times New Roman"/>
          <w:color w:val="auto"/>
        </w:rPr>
        <w:t>Ganstrom</w:t>
      </w:r>
      <w:proofErr w:type="spellEnd"/>
      <w:r>
        <w:rPr>
          <w:rFonts w:ascii="Times New Roman" w:eastAsiaTheme="minorEastAsia" w:hAnsi="Times New Roman" w:cs="Times New Roman"/>
          <w:color w:val="auto"/>
        </w:rPr>
        <w:t xml:space="preserve">, Misty Koonse, Dr. Brian Weber, Dr. David Fitzhugh, Dr. Tom Schafer, Dr. Karmen Porter, Angela Walters, Dr. Jian Sun, Dr. </w:t>
      </w:r>
      <w:proofErr w:type="spellStart"/>
      <w:r>
        <w:rPr>
          <w:rFonts w:ascii="Times New Roman" w:eastAsiaTheme="minorEastAsia" w:hAnsi="Times New Roman" w:cs="Times New Roman"/>
          <w:color w:val="auto"/>
        </w:rPr>
        <w:t>Yuxiang</w:t>
      </w:r>
      <w:proofErr w:type="spellEnd"/>
      <w:r>
        <w:rPr>
          <w:rFonts w:ascii="Times New Roman" w:eastAsiaTheme="minorEastAsia" w:hAnsi="Times New Roman" w:cs="Times New Roman"/>
          <w:color w:val="auto"/>
        </w:rPr>
        <w:t xml:space="preserve"> Du, Dr. Tim Davis (for Rhonda Weimer), Dr. Gary Anderson, Dr. Valerie Yu, Dr. Janelle Harding, Dr. Juti Winchester. </w:t>
      </w:r>
    </w:p>
    <w:p w14:paraId="676A1EC2" w14:textId="77777777" w:rsidR="00732A70" w:rsidRDefault="00732A70" w:rsidP="0C384E8C">
      <w:pPr>
        <w:spacing w:after="0" w:line="240" w:lineRule="auto"/>
        <w:rPr>
          <w:rFonts w:ascii="Times New Roman" w:eastAsiaTheme="minorEastAsia" w:hAnsi="Times New Roman" w:cs="Times New Roman"/>
          <w:b/>
          <w:bCs/>
          <w:color w:val="auto"/>
        </w:rPr>
      </w:pPr>
    </w:p>
    <w:p w14:paraId="56A77600" w14:textId="0A94D41C" w:rsidR="1E5D7F13" w:rsidRPr="009A6042" w:rsidRDefault="1E5D7F13" w:rsidP="0C384E8C">
      <w:pPr>
        <w:spacing w:after="0" w:line="240" w:lineRule="auto"/>
        <w:rPr>
          <w:rFonts w:ascii="Times New Roman" w:eastAsiaTheme="minorEastAsia" w:hAnsi="Times New Roman" w:cs="Times New Roman"/>
          <w:b/>
          <w:bCs/>
          <w:color w:val="auto"/>
        </w:rPr>
      </w:pPr>
      <w:r w:rsidRPr="009A6042">
        <w:rPr>
          <w:rFonts w:ascii="Times New Roman" w:eastAsiaTheme="minorEastAsia" w:hAnsi="Times New Roman" w:cs="Times New Roman"/>
          <w:b/>
          <w:bCs/>
          <w:color w:val="auto"/>
        </w:rPr>
        <w:t>Old Business</w:t>
      </w:r>
      <w:r w:rsidR="3CBFC718" w:rsidRPr="009A6042">
        <w:rPr>
          <w:rFonts w:ascii="Times New Roman" w:eastAsiaTheme="minorEastAsia" w:hAnsi="Times New Roman" w:cs="Times New Roman"/>
          <w:b/>
          <w:bCs/>
          <w:color w:val="auto"/>
        </w:rPr>
        <w:t xml:space="preserve"> &amp; </w:t>
      </w:r>
      <w:r w:rsidR="167918C2" w:rsidRPr="009A6042">
        <w:rPr>
          <w:rFonts w:ascii="Times New Roman" w:eastAsiaTheme="minorEastAsia" w:hAnsi="Times New Roman" w:cs="Times New Roman"/>
          <w:b/>
          <w:bCs/>
          <w:color w:val="auto"/>
        </w:rPr>
        <w:t>Update</w:t>
      </w:r>
      <w:r w:rsidR="3CBFC718" w:rsidRPr="009A6042">
        <w:rPr>
          <w:rFonts w:ascii="Times New Roman" w:eastAsiaTheme="minorEastAsia" w:hAnsi="Times New Roman" w:cs="Times New Roman"/>
          <w:b/>
          <w:bCs/>
          <w:color w:val="auto"/>
        </w:rPr>
        <w:t>s</w:t>
      </w:r>
    </w:p>
    <w:p w14:paraId="685E1B80" w14:textId="3430A4C2" w:rsidR="6D6E9FBF" w:rsidRPr="00B7198C" w:rsidRDefault="1E5D7F13" w:rsidP="0C384E8C">
      <w:pPr>
        <w:pStyle w:val="ListParagraph"/>
        <w:numPr>
          <w:ilvl w:val="0"/>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Carry-over items?</w:t>
      </w:r>
      <w:r w:rsidR="0A590F70" w:rsidRPr="008711CE">
        <w:rPr>
          <w:rFonts w:ascii="Times New Roman" w:eastAsiaTheme="minorEastAsia" w:hAnsi="Times New Roman" w:cs="Times New Roman"/>
          <w:color w:val="auto"/>
        </w:rPr>
        <w:t xml:space="preserve"> </w:t>
      </w:r>
    </w:p>
    <w:p w14:paraId="492D8363" w14:textId="64D030B1" w:rsidR="00B7198C" w:rsidRDefault="00B7198C" w:rsidP="00B7198C">
      <w:pPr>
        <w:spacing w:after="0" w:line="240" w:lineRule="auto"/>
        <w:ind w:left="720"/>
        <w:rPr>
          <w:rFonts w:ascii="Times New Roman" w:eastAsiaTheme="minorEastAsia" w:hAnsi="Times New Roman" w:cs="Times New Roman"/>
          <w:color w:val="0070C0"/>
        </w:rPr>
      </w:pPr>
      <w:r w:rsidRPr="00B7198C">
        <w:rPr>
          <w:rFonts w:ascii="Times New Roman" w:eastAsiaTheme="minorEastAsia" w:hAnsi="Times New Roman" w:cs="Times New Roman"/>
          <w:color w:val="0070C0"/>
        </w:rPr>
        <w:t xml:space="preserve">Dr. Angela Pool-Funai would love feedback on the Lunch &amp; Learn series that she hosted on Facebook Live last year. </w:t>
      </w:r>
    </w:p>
    <w:p w14:paraId="21E8E1AD" w14:textId="644C859B" w:rsidR="00A95254" w:rsidRDefault="00A95254" w:rsidP="00B7198C">
      <w:pPr>
        <w:spacing w:after="0" w:line="240" w:lineRule="auto"/>
        <w:ind w:left="720"/>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There were a lot of views on the videos after the fact, but not as many views during the live video. </w:t>
      </w:r>
    </w:p>
    <w:p w14:paraId="66AE81B1" w14:textId="028CC30A" w:rsidR="00A95254" w:rsidRDefault="00A95254" w:rsidP="00B7198C">
      <w:pPr>
        <w:spacing w:after="0" w:line="240" w:lineRule="auto"/>
        <w:ind w:left="720"/>
        <w:rPr>
          <w:rFonts w:ascii="Times New Roman" w:eastAsiaTheme="minorEastAsia" w:hAnsi="Times New Roman" w:cs="Times New Roman"/>
          <w:color w:val="0070C0"/>
        </w:rPr>
      </w:pPr>
      <w:r>
        <w:rPr>
          <w:rFonts w:ascii="Times New Roman" w:eastAsiaTheme="minorEastAsia" w:hAnsi="Times New Roman" w:cs="Times New Roman"/>
          <w:color w:val="0070C0"/>
        </w:rPr>
        <w:t>She is still open to doing something similar to Facebook Live, but open to ideas</w:t>
      </w:r>
      <w:r w:rsidR="008709A9">
        <w:rPr>
          <w:rFonts w:ascii="Times New Roman" w:eastAsiaTheme="minorEastAsia" w:hAnsi="Times New Roman" w:cs="Times New Roman"/>
          <w:color w:val="0070C0"/>
        </w:rPr>
        <w:t xml:space="preserve"> to promote Graduate programs. </w:t>
      </w:r>
    </w:p>
    <w:p w14:paraId="6D22FCB2" w14:textId="1BFCC5C6" w:rsidR="00D40734" w:rsidRDefault="00D40734" w:rsidP="00B7198C">
      <w:pPr>
        <w:spacing w:after="0" w:line="240" w:lineRule="auto"/>
        <w:ind w:left="720"/>
        <w:rPr>
          <w:rFonts w:ascii="Times New Roman" w:eastAsiaTheme="minorEastAsia" w:hAnsi="Times New Roman" w:cs="Times New Roman"/>
          <w:color w:val="0070C0"/>
        </w:rPr>
      </w:pPr>
      <w:r>
        <w:rPr>
          <w:rFonts w:ascii="Times New Roman" w:eastAsiaTheme="minorEastAsia" w:hAnsi="Times New Roman" w:cs="Times New Roman"/>
          <w:color w:val="0070C0"/>
        </w:rPr>
        <w:t>Dr. Brooks asked about the views</w:t>
      </w:r>
      <w:r w:rsidR="00A5613A">
        <w:rPr>
          <w:rFonts w:ascii="Times New Roman" w:eastAsiaTheme="minorEastAsia" w:hAnsi="Times New Roman" w:cs="Times New Roman"/>
          <w:color w:val="0070C0"/>
        </w:rPr>
        <w:t>/participants</w:t>
      </w:r>
      <w:r>
        <w:rPr>
          <w:rFonts w:ascii="Times New Roman" w:eastAsiaTheme="minorEastAsia" w:hAnsi="Times New Roman" w:cs="Times New Roman"/>
          <w:color w:val="0070C0"/>
        </w:rPr>
        <w:t>, if it was mostly FHSU faculty/staff/students/alumni who were watching, or if the videos were viewed by the general public? Dr. Pool-Funai would need to look at the views and find out these details.</w:t>
      </w:r>
      <w:r w:rsidR="00A5613A">
        <w:rPr>
          <w:rFonts w:ascii="Times New Roman" w:eastAsiaTheme="minorEastAsia" w:hAnsi="Times New Roman" w:cs="Times New Roman"/>
          <w:color w:val="0070C0"/>
        </w:rPr>
        <w:t xml:space="preserve"> There were some weeks where nobody participated in real-time, but would have several dozen views of the recordings later. </w:t>
      </w:r>
      <w:r w:rsidR="00380CE6">
        <w:rPr>
          <w:rFonts w:ascii="Times New Roman" w:eastAsiaTheme="minorEastAsia" w:hAnsi="Times New Roman" w:cs="Times New Roman"/>
          <w:color w:val="0070C0"/>
        </w:rPr>
        <w:t xml:space="preserve">Dr. Brooks mentioned that if this reaches people outside of FHSU, it may be a good idea to continue this. Dr. Pool-Funai questions though if Facebook is the appropriate venue to pursue, maybe another social media platform would appeal to a broader variety of potential students? </w:t>
      </w:r>
      <w:r>
        <w:rPr>
          <w:rFonts w:ascii="Times New Roman" w:eastAsiaTheme="minorEastAsia" w:hAnsi="Times New Roman" w:cs="Times New Roman"/>
          <w:color w:val="0070C0"/>
        </w:rPr>
        <w:t xml:space="preserve"> </w:t>
      </w:r>
      <w:r w:rsidR="00B50AAE">
        <w:rPr>
          <w:rFonts w:ascii="Times New Roman" w:eastAsiaTheme="minorEastAsia" w:hAnsi="Times New Roman" w:cs="Times New Roman"/>
          <w:color w:val="0070C0"/>
        </w:rPr>
        <w:t xml:space="preserve">This is something to consider. </w:t>
      </w:r>
    </w:p>
    <w:p w14:paraId="638417CD" w14:textId="77777777" w:rsidR="008709A9" w:rsidRPr="00B7198C" w:rsidRDefault="008709A9" w:rsidP="00B7198C">
      <w:pPr>
        <w:spacing w:after="0" w:line="240" w:lineRule="auto"/>
        <w:ind w:left="720"/>
        <w:rPr>
          <w:rFonts w:ascii="Times New Roman" w:eastAsiaTheme="minorEastAsia" w:hAnsi="Times New Roman" w:cs="Times New Roman"/>
          <w:color w:val="0070C0"/>
        </w:rPr>
      </w:pPr>
    </w:p>
    <w:p w14:paraId="467AABDE" w14:textId="3F4A0194" w:rsidR="6D6E9FBF" w:rsidRPr="008711CE" w:rsidRDefault="694B7245" w:rsidP="0C384E8C">
      <w:pPr>
        <w:pStyle w:val="ListParagraph"/>
        <w:numPr>
          <w:ilvl w:val="0"/>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000000" w:themeColor="text1"/>
        </w:rPr>
        <w:t>Strategic goals for the Graduate School</w:t>
      </w:r>
    </w:p>
    <w:p w14:paraId="1EFEB5D5" w14:textId="60C17303" w:rsidR="6D6E9FBF" w:rsidRPr="008711CE" w:rsidRDefault="694B7245" w:rsidP="0C384E8C">
      <w:pPr>
        <w:pStyle w:val="ListParagraph"/>
        <w:numPr>
          <w:ilvl w:val="1"/>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Engagement/retention (</w:t>
      </w:r>
      <w:hyperlink r:id="rId9" w:anchor="goal2" w:history="1">
        <w:r w:rsidRPr="008711CE">
          <w:rPr>
            <w:rStyle w:val="Hyperlink"/>
            <w:rFonts w:ascii="Times New Roman" w:eastAsiaTheme="minorEastAsia" w:hAnsi="Times New Roman" w:cs="Times New Roman"/>
          </w:rPr>
          <w:t>Goal 2</w:t>
        </w:r>
      </w:hyperlink>
      <w:r w:rsidRPr="008711CE">
        <w:rPr>
          <w:rFonts w:ascii="Times New Roman" w:eastAsiaTheme="minorEastAsia" w:hAnsi="Times New Roman" w:cs="Times New Roman"/>
          <w:color w:val="auto"/>
        </w:rPr>
        <w:t>: Student Success)</w:t>
      </w:r>
    </w:p>
    <w:p w14:paraId="1B893958" w14:textId="0D15A17A" w:rsidR="003669DB" w:rsidRPr="009D0943" w:rsidRDefault="003669DB" w:rsidP="00382A75">
      <w:pPr>
        <w:pStyle w:val="ListParagraph"/>
        <w:numPr>
          <w:ilvl w:val="2"/>
          <w:numId w:val="4"/>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auto"/>
        </w:rPr>
        <w:t>Graduate Advisor Training Sessions (Oct</w:t>
      </w:r>
      <w:r w:rsidR="00FE2532">
        <w:rPr>
          <w:rFonts w:ascii="Times New Roman" w:eastAsiaTheme="minorEastAsia" w:hAnsi="Times New Roman" w:cs="Times New Roman"/>
          <w:color w:val="auto"/>
        </w:rPr>
        <w:t>.</w:t>
      </w:r>
      <w:r>
        <w:rPr>
          <w:rFonts w:ascii="Times New Roman" w:eastAsiaTheme="minorEastAsia" w:hAnsi="Times New Roman" w:cs="Times New Roman"/>
          <w:color w:val="auto"/>
        </w:rPr>
        <w:t xml:space="preserve"> 11)</w:t>
      </w:r>
    </w:p>
    <w:p w14:paraId="1AF0B13B" w14:textId="77777777" w:rsidR="00826AB3" w:rsidRDefault="00826AB3" w:rsidP="009D0943">
      <w:pPr>
        <w:spacing w:after="0" w:line="240" w:lineRule="auto"/>
        <w:ind w:left="2160"/>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Thank you to those who were able to attend! </w:t>
      </w:r>
    </w:p>
    <w:p w14:paraId="11E075BA" w14:textId="438C621C" w:rsidR="009D0943" w:rsidRPr="009D0943" w:rsidRDefault="009D0943" w:rsidP="009D0943">
      <w:pPr>
        <w:spacing w:after="0" w:line="240" w:lineRule="auto"/>
        <w:ind w:left="2160"/>
        <w:rPr>
          <w:rFonts w:ascii="Times New Roman" w:eastAsiaTheme="minorEastAsia" w:hAnsi="Times New Roman" w:cs="Times New Roman"/>
          <w:color w:val="0070C0"/>
        </w:rPr>
      </w:pPr>
      <w:r w:rsidRPr="009D0943">
        <w:rPr>
          <w:rFonts w:ascii="Times New Roman" w:eastAsiaTheme="minorEastAsia" w:hAnsi="Times New Roman" w:cs="Times New Roman"/>
          <w:color w:val="0070C0"/>
        </w:rPr>
        <w:t xml:space="preserve">Dr. Bremer is considering holding another training session in November. Date </w:t>
      </w:r>
      <w:r w:rsidR="001E11E1">
        <w:rPr>
          <w:rFonts w:ascii="Times New Roman" w:eastAsiaTheme="minorEastAsia" w:hAnsi="Times New Roman" w:cs="Times New Roman"/>
          <w:color w:val="0070C0"/>
        </w:rPr>
        <w:t xml:space="preserve">and time </w:t>
      </w:r>
      <w:r w:rsidRPr="009D0943">
        <w:rPr>
          <w:rFonts w:ascii="Times New Roman" w:eastAsiaTheme="minorEastAsia" w:hAnsi="Times New Roman" w:cs="Times New Roman"/>
          <w:color w:val="0070C0"/>
        </w:rPr>
        <w:t>yet to be determined.</w:t>
      </w:r>
      <w:r w:rsidR="001E11E1">
        <w:rPr>
          <w:rFonts w:ascii="Times New Roman" w:eastAsiaTheme="minorEastAsia" w:hAnsi="Times New Roman" w:cs="Times New Roman"/>
          <w:color w:val="0070C0"/>
        </w:rPr>
        <w:t xml:space="preserve"> Possibly a morning session since the last two sessions were in the afternoon. </w:t>
      </w:r>
    </w:p>
    <w:p w14:paraId="74504D80" w14:textId="1AB0DFAD" w:rsidR="6D6E9FBF" w:rsidRPr="008711CE" w:rsidRDefault="694B7245" w:rsidP="0C384E8C">
      <w:pPr>
        <w:pStyle w:val="ListParagraph"/>
        <w:numPr>
          <w:ilvl w:val="1"/>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Marketing/recruitment (</w:t>
      </w:r>
      <w:hyperlink r:id="rId10" w:anchor="goal3" w:history="1">
        <w:r w:rsidRPr="008711CE">
          <w:rPr>
            <w:rStyle w:val="Hyperlink"/>
            <w:rFonts w:ascii="Times New Roman" w:eastAsiaTheme="minorEastAsia" w:hAnsi="Times New Roman" w:cs="Times New Roman"/>
          </w:rPr>
          <w:t>Goal 3</w:t>
        </w:r>
      </w:hyperlink>
      <w:r w:rsidRPr="008711CE">
        <w:rPr>
          <w:rFonts w:ascii="Times New Roman" w:eastAsiaTheme="minorEastAsia" w:hAnsi="Times New Roman" w:cs="Times New Roman"/>
          <w:color w:val="auto"/>
        </w:rPr>
        <w:t>: Strategic Growth)</w:t>
      </w:r>
    </w:p>
    <w:p w14:paraId="7DF649CE" w14:textId="0740F497" w:rsidR="6D6E9FBF" w:rsidRPr="008711CE" w:rsidRDefault="00D768C0" w:rsidP="0C384E8C">
      <w:pPr>
        <w:pStyle w:val="ListParagraph"/>
        <w:numPr>
          <w:ilvl w:val="2"/>
          <w:numId w:val="4"/>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auto"/>
        </w:rPr>
        <w:t>Majors and Graduates Fair</w:t>
      </w:r>
      <w:r w:rsidR="009035F9">
        <w:rPr>
          <w:rFonts w:ascii="Times New Roman" w:eastAsiaTheme="minorEastAsia" w:hAnsi="Times New Roman" w:cs="Times New Roman"/>
          <w:color w:val="auto"/>
        </w:rPr>
        <w:t xml:space="preserve"> </w:t>
      </w:r>
      <w:r w:rsidR="009035F9" w:rsidRPr="009035F9">
        <w:rPr>
          <w:rFonts w:ascii="Times New Roman" w:eastAsiaTheme="minorEastAsia" w:hAnsi="Times New Roman" w:cs="Times New Roman"/>
          <w:color w:val="0070C0"/>
        </w:rPr>
        <w:t>(November 20</w:t>
      </w:r>
      <w:r w:rsidR="009035F9" w:rsidRPr="009035F9">
        <w:rPr>
          <w:rFonts w:ascii="Times New Roman" w:eastAsiaTheme="minorEastAsia" w:hAnsi="Times New Roman" w:cs="Times New Roman"/>
          <w:color w:val="0070C0"/>
          <w:vertAlign w:val="superscript"/>
        </w:rPr>
        <w:t>th</w:t>
      </w:r>
      <w:r w:rsidR="009035F9" w:rsidRPr="009035F9">
        <w:rPr>
          <w:rFonts w:ascii="Times New Roman" w:eastAsiaTheme="minorEastAsia" w:hAnsi="Times New Roman" w:cs="Times New Roman"/>
          <w:color w:val="0070C0"/>
        </w:rPr>
        <w:t>)</w:t>
      </w:r>
    </w:p>
    <w:p w14:paraId="1C1DEFF1" w14:textId="61F40298" w:rsidR="6D6E9FBF" w:rsidRPr="009035F9" w:rsidRDefault="003669DB" w:rsidP="0C384E8C">
      <w:pPr>
        <w:pStyle w:val="ListParagraph"/>
        <w:numPr>
          <w:ilvl w:val="2"/>
          <w:numId w:val="4"/>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auto"/>
        </w:rPr>
        <w:t>Recruiter Position</w:t>
      </w:r>
    </w:p>
    <w:p w14:paraId="691474D5" w14:textId="16EA4A5C" w:rsidR="009035F9" w:rsidRPr="009035F9" w:rsidRDefault="009035F9" w:rsidP="009035F9">
      <w:pPr>
        <w:spacing w:after="0" w:line="240" w:lineRule="auto"/>
        <w:ind w:left="2160"/>
        <w:rPr>
          <w:rFonts w:ascii="Times New Roman" w:eastAsiaTheme="minorEastAsia" w:hAnsi="Times New Roman" w:cs="Times New Roman"/>
          <w:color w:val="0070C0"/>
        </w:rPr>
      </w:pPr>
      <w:r w:rsidRPr="009035F9">
        <w:rPr>
          <w:rFonts w:ascii="Times New Roman" w:eastAsiaTheme="minorEastAsia" w:hAnsi="Times New Roman" w:cs="Times New Roman"/>
          <w:color w:val="0070C0"/>
        </w:rPr>
        <w:lastRenderedPageBreak/>
        <w:t>Has been posted and accepting applications</w:t>
      </w:r>
      <w:r>
        <w:rPr>
          <w:rFonts w:ascii="Times New Roman" w:eastAsiaTheme="minorEastAsia" w:hAnsi="Times New Roman" w:cs="Times New Roman"/>
          <w:color w:val="0070C0"/>
        </w:rPr>
        <w:t>. Will be posted for 30 days</w:t>
      </w:r>
      <w:r w:rsidR="00E2091E">
        <w:rPr>
          <w:rFonts w:ascii="Times New Roman" w:eastAsiaTheme="minorEastAsia" w:hAnsi="Times New Roman" w:cs="Times New Roman"/>
          <w:color w:val="0070C0"/>
        </w:rPr>
        <w:t xml:space="preserve">. Please encourage anyone who may be interested apply. There will be some travel involved with this position, but it is not as intensive of a travel schedule as the undergraduate recruiters. </w:t>
      </w:r>
      <w:r w:rsidR="006C1B8E">
        <w:rPr>
          <w:rFonts w:ascii="Times New Roman" w:eastAsiaTheme="minorEastAsia" w:hAnsi="Times New Roman" w:cs="Times New Roman"/>
          <w:color w:val="0070C0"/>
        </w:rPr>
        <w:t xml:space="preserve">This position was also developed to help with other duties such as social media, initial follow-up with inquiries from potential students, etc.. </w:t>
      </w:r>
    </w:p>
    <w:p w14:paraId="2F47A6E6" w14:textId="419CEF2A" w:rsidR="6D6E9FBF" w:rsidRPr="008711CE" w:rsidRDefault="694B7245" w:rsidP="0C384E8C">
      <w:pPr>
        <w:pStyle w:val="ListParagraph"/>
        <w:numPr>
          <w:ilvl w:val="1"/>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External funding (</w:t>
      </w:r>
      <w:hyperlink r:id="rId11" w:anchor="goal4" w:history="1">
        <w:r w:rsidRPr="008711CE">
          <w:rPr>
            <w:rStyle w:val="Hyperlink"/>
            <w:rFonts w:ascii="Times New Roman" w:eastAsiaTheme="minorEastAsia" w:hAnsi="Times New Roman" w:cs="Times New Roman"/>
          </w:rPr>
          <w:t>Goal 4</w:t>
        </w:r>
      </w:hyperlink>
      <w:r w:rsidRPr="008711CE">
        <w:rPr>
          <w:rFonts w:ascii="Times New Roman" w:eastAsiaTheme="minorEastAsia" w:hAnsi="Times New Roman" w:cs="Times New Roman"/>
          <w:color w:val="auto"/>
        </w:rPr>
        <w:t>: Resources &amp; Infrastructure)</w:t>
      </w:r>
    </w:p>
    <w:p w14:paraId="57452AC3" w14:textId="3BCDDA02" w:rsidR="6D6E9FBF" w:rsidRPr="009035F9" w:rsidRDefault="3551B38D" w:rsidP="0C384E8C">
      <w:pPr>
        <w:pStyle w:val="ListParagraph"/>
        <w:numPr>
          <w:ilvl w:val="2"/>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 xml:space="preserve">OSSP report </w:t>
      </w:r>
    </w:p>
    <w:p w14:paraId="66C67D5E" w14:textId="77777777" w:rsidR="009035F9" w:rsidRPr="009035F9" w:rsidRDefault="009035F9" w:rsidP="009035F9">
      <w:pPr>
        <w:spacing w:after="0" w:line="240" w:lineRule="auto"/>
        <w:ind w:left="2160"/>
        <w:rPr>
          <w:rFonts w:ascii="Times New Roman" w:eastAsiaTheme="minorEastAsia" w:hAnsi="Times New Roman" w:cs="Times New Roman"/>
          <w:color w:val="0070C0"/>
        </w:rPr>
      </w:pPr>
      <w:r w:rsidRPr="009035F9">
        <w:rPr>
          <w:rFonts w:ascii="Times New Roman" w:eastAsiaTheme="minorEastAsia" w:hAnsi="Times New Roman" w:cs="Times New Roman"/>
          <w:color w:val="0070C0"/>
        </w:rPr>
        <w:t>Grants:</w:t>
      </w:r>
    </w:p>
    <w:p w14:paraId="67C47DDA" w14:textId="77777777" w:rsidR="009035F9" w:rsidRPr="009035F9" w:rsidRDefault="009035F9" w:rsidP="009035F9">
      <w:pPr>
        <w:spacing w:after="0" w:line="240" w:lineRule="auto"/>
        <w:ind w:left="2160"/>
        <w:rPr>
          <w:rFonts w:ascii="Times New Roman" w:eastAsiaTheme="minorEastAsia" w:hAnsi="Times New Roman" w:cs="Times New Roman"/>
          <w:color w:val="0070C0"/>
        </w:rPr>
      </w:pPr>
      <w:r w:rsidRPr="009035F9">
        <w:rPr>
          <w:rFonts w:ascii="Times New Roman" w:eastAsiaTheme="minorEastAsia" w:hAnsi="Times New Roman" w:cs="Times New Roman"/>
          <w:color w:val="0070C0"/>
        </w:rPr>
        <w:t>FY 23</w:t>
      </w:r>
    </w:p>
    <w:p w14:paraId="781CF3F3" w14:textId="77777777" w:rsidR="009035F9" w:rsidRPr="009035F9" w:rsidRDefault="009035F9" w:rsidP="009035F9">
      <w:pPr>
        <w:spacing w:after="0" w:line="240" w:lineRule="auto"/>
        <w:ind w:left="2160"/>
        <w:rPr>
          <w:rFonts w:ascii="Times New Roman" w:eastAsiaTheme="minorEastAsia" w:hAnsi="Times New Roman" w:cs="Times New Roman"/>
          <w:color w:val="0070C0"/>
        </w:rPr>
      </w:pPr>
      <w:r w:rsidRPr="009035F9">
        <w:rPr>
          <w:rFonts w:ascii="Times New Roman" w:eastAsiaTheme="minorEastAsia" w:hAnsi="Times New Roman" w:cs="Times New Roman"/>
          <w:color w:val="0070C0"/>
        </w:rPr>
        <w:t>10 submissions totaling $4.3 million</w:t>
      </w:r>
    </w:p>
    <w:p w14:paraId="09C7B6BA" w14:textId="77777777" w:rsidR="009035F9" w:rsidRPr="009035F9" w:rsidRDefault="009035F9" w:rsidP="009035F9">
      <w:pPr>
        <w:spacing w:after="0" w:line="240" w:lineRule="auto"/>
        <w:ind w:left="2160"/>
        <w:rPr>
          <w:rFonts w:ascii="Times New Roman" w:eastAsiaTheme="minorEastAsia" w:hAnsi="Times New Roman" w:cs="Times New Roman"/>
          <w:color w:val="0070C0"/>
        </w:rPr>
      </w:pPr>
      <w:r w:rsidRPr="009035F9">
        <w:rPr>
          <w:rFonts w:ascii="Times New Roman" w:eastAsiaTheme="minorEastAsia" w:hAnsi="Times New Roman" w:cs="Times New Roman"/>
          <w:color w:val="0070C0"/>
        </w:rPr>
        <w:t>11 awards totaling $2.1 million</w:t>
      </w:r>
    </w:p>
    <w:p w14:paraId="4DB9C461" w14:textId="77777777" w:rsidR="009035F9" w:rsidRPr="009035F9" w:rsidRDefault="009035F9" w:rsidP="009035F9">
      <w:pPr>
        <w:spacing w:after="0" w:line="240" w:lineRule="auto"/>
        <w:ind w:left="2160"/>
        <w:rPr>
          <w:rFonts w:ascii="Times New Roman" w:eastAsiaTheme="minorEastAsia" w:hAnsi="Times New Roman" w:cs="Times New Roman"/>
          <w:color w:val="0070C0"/>
        </w:rPr>
      </w:pPr>
    </w:p>
    <w:p w14:paraId="6AAF89AA" w14:textId="77777777" w:rsidR="009035F9" w:rsidRPr="009035F9" w:rsidRDefault="009035F9" w:rsidP="009035F9">
      <w:pPr>
        <w:spacing w:after="0" w:line="240" w:lineRule="auto"/>
        <w:ind w:left="2160"/>
        <w:rPr>
          <w:rFonts w:ascii="Times New Roman" w:eastAsiaTheme="minorEastAsia" w:hAnsi="Times New Roman" w:cs="Times New Roman"/>
          <w:color w:val="0070C0"/>
        </w:rPr>
      </w:pPr>
      <w:r w:rsidRPr="009035F9">
        <w:rPr>
          <w:rFonts w:ascii="Times New Roman" w:eastAsiaTheme="minorEastAsia" w:hAnsi="Times New Roman" w:cs="Times New Roman"/>
          <w:color w:val="0070C0"/>
        </w:rPr>
        <w:t xml:space="preserve">FY22 this time last year </w:t>
      </w:r>
    </w:p>
    <w:p w14:paraId="6B412316" w14:textId="77777777" w:rsidR="009035F9" w:rsidRPr="009035F9" w:rsidRDefault="009035F9" w:rsidP="009035F9">
      <w:pPr>
        <w:spacing w:after="0" w:line="240" w:lineRule="auto"/>
        <w:ind w:left="2160"/>
        <w:rPr>
          <w:rFonts w:ascii="Times New Roman" w:eastAsiaTheme="minorEastAsia" w:hAnsi="Times New Roman" w:cs="Times New Roman"/>
          <w:color w:val="0070C0"/>
        </w:rPr>
      </w:pPr>
      <w:r w:rsidRPr="009035F9">
        <w:rPr>
          <w:rFonts w:ascii="Times New Roman" w:eastAsiaTheme="minorEastAsia" w:hAnsi="Times New Roman" w:cs="Times New Roman"/>
          <w:color w:val="0070C0"/>
        </w:rPr>
        <w:t>11 submissions totaling $5.2 million</w:t>
      </w:r>
    </w:p>
    <w:p w14:paraId="633162D4" w14:textId="116CF092" w:rsidR="009035F9" w:rsidRDefault="009035F9" w:rsidP="009035F9">
      <w:pPr>
        <w:spacing w:after="0" w:line="240" w:lineRule="auto"/>
        <w:ind w:left="2160"/>
        <w:rPr>
          <w:rFonts w:ascii="Times New Roman" w:eastAsiaTheme="minorEastAsia" w:hAnsi="Times New Roman" w:cs="Times New Roman"/>
          <w:color w:val="0070C0"/>
        </w:rPr>
      </w:pPr>
      <w:r w:rsidRPr="009035F9">
        <w:rPr>
          <w:rFonts w:ascii="Times New Roman" w:eastAsiaTheme="minorEastAsia" w:hAnsi="Times New Roman" w:cs="Times New Roman"/>
          <w:color w:val="0070C0"/>
        </w:rPr>
        <w:t>9 awards totaling $3 million</w:t>
      </w:r>
    </w:p>
    <w:p w14:paraId="5C64DF1C" w14:textId="6F441385" w:rsidR="009F4E00" w:rsidRDefault="009F4E00" w:rsidP="009F4E00">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Yesterday, 3 separate grants were awarded through the NASA/KS (unsure of the sub-award name) that is administered to FHSU through Wichita State University. These awards were given to the College of Education. These awards are to help provide workshops to teachers </w:t>
      </w:r>
      <w:r w:rsidR="0082047B">
        <w:rPr>
          <w:rFonts w:ascii="Times New Roman" w:eastAsiaTheme="minorEastAsia" w:hAnsi="Times New Roman" w:cs="Times New Roman"/>
          <w:color w:val="0070C0"/>
        </w:rPr>
        <w:t xml:space="preserve">to get engaged with NASA and encourage students to engage with NASA. </w:t>
      </w:r>
    </w:p>
    <w:p w14:paraId="21ADD5F8" w14:textId="24F6604A" w:rsidR="00417EAC" w:rsidRDefault="00417EAC" w:rsidP="009F4E00">
      <w:pPr>
        <w:spacing w:after="0" w:line="240" w:lineRule="auto"/>
        <w:rPr>
          <w:rFonts w:ascii="Times New Roman" w:eastAsiaTheme="minorEastAsia" w:hAnsi="Times New Roman" w:cs="Times New Roman"/>
          <w:color w:val="0070C0"/>
        </w:rPr>
      </w:pPr>
    </w:p>
    <w:p w14:paraId="1AD8BE84" w14:textId="75113E68" w:rsidR="00417EAC" w:rsidRPr="009035F9" w:rsidRDefault="00417EAC" w:rsidP="009F4E00">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Pool-Funai also discussed that the Graduate School is getting closer to the goal of $10,000 with an endowed scholarship. </w:t>
      </w:r>
      <w:r w:rsidR="004427AA">
        <w:rPr>
          <w:rFonts w:ascii="Times New Roman" w:eastAsiaTheme="minorEastAsia" w:hAnsi="Times New Roman" w:cs="Times New Roman"/>
          <w:color w:val="0070C0"/>
        </w:rPr>
        <w:t xml:space="preserve">There is another 1 ½ to 2 years to reach that goal to get </w:t>
      </w:r>
      <w:r w:rsidR="00422E3B">
        <w:rPr>
          <w:rFonts w:ascii="Times New Roman" w:eastAsiaTheme="minorEastAsia" w:hAnsi="Times New Roman" w:cs="Times New Roman"/>
          <w:color w:val="0070C0"/>
        </w:rPr>
        <w:t>$10,000 to endow the fund, then have a waiting period while it accumulates interest before awards can be made.</w:t>
      </w:r>
    </w:p>
    <w:p w14:paraId="56874791" w14:textId="277E5959" w:rsidR="444BFA67" w:rsidRPr="008711CE" w:rsidRDefault="444BFA67" w:rsidP="0C384E8C">
      <w:pPr>
        <w:spacing w:after="0" w:line="240" w:lineRule="auto"/>
        <w:rPr>
          <w:rFonts w:ascii="Times New Roman" w:eastAsiaTheme="minorEastAsia" w:hAnsi="Times New Roman" w:cs="Times New Roman"/>
          <w:color w:val="000000" w:themeColor="text1"/>
        </w:rPr>
      </w:pPr>
    </w:p>
    <w:p w14:paraId="6E9FDCF2" w14:textId="6258CAB6" w:rsidR="1E5D7F13" w:rsidRPr="009A6042" w:rsidRDefault="1E5D7F13" w:rsidP="0C384E8C">
      <w:pPr>
        <w:spacing w:after="0" w:line="240" w:lineRule="auto"/>
        <w:rPr>
          <w:rFonts w:ascii="Times New Roman" w:eastAsiaTheme="minorEastAsia" w:hAnsi="Times New Roman" w:cs="Times New Roman"/>
          <w:b/>
          <w:bCs/>
          <w:color w:val="000000" w:themeColor="text1"/>
        </w:rPr>
      </w:pPr>
      <w:r w:rsidRPr="009A6042">
        <w:rPr>
          <w:rFonts w:ascii="Times New Roman" w:eastAsiaTheme="minorEastAsia" w:hAnsi="Times New Roman" w:cs="Times New Roman"/>
          <w:b/>
          <w:bCs/>
          <w:color w:val="auto"/>
        </w:rPr>
        <w:t>New Business</w:t>
      </w:r>
    </w:p>
    <w:p w14:paraId="26156746" w14:textId="282F5046" w:rsidR="224E6250" w:rsidRPr="00E9168B" w:rsidRDefault="469A973F" w:rsidP="0C384E8C">
      <w:pPr>
        <w:pStyle w:val="ListParagraph"/>
        <w:numPr>
          <w:ilvl w:val="0"/>
          <w:numId w:val="3"/>
        </w:numPr>
        <w:spacing w:after="0" w:line="240" w:lineRule="auto"/>
        <w:rPr>
          <w:rFonts w:ascii="Times New Roman" w:eastAsiaTheme="minorEastAsia" w:hAnsi="Times New Roman" w:cs="Times New Roman"/>
          <w:color w:val="000000" w:themeColor="text1"/>
        </w:rPr>
      </w:pPr>
      <w:r w:rsidRPr="00E9168B">
        <w:rPr>
          <w:rFonts w:ascii="Times New Roman" w:eastAsiaTheme="minorEastAsia" w:hAnsi="Times New Roman" w:cs="Times New Roman"/>
          <w:color w:val="000000" w:themeColor="text1"/>
        </w:rPr>
        <w:t xml:space="preserve">Update &amp; action items: </w:t>
      </w:r>
      <w:r w:rsidR="224E6250" w:rsidRPr="00E9168B">
        <w:rPr>
          <w:rFonts w:ascii="Times New Roman" w:eastAsiaTheme="minorEastAsia" w:hAnsi="Times New Roman" w:cs="Times New Roman"/>
          <w:color w:val="000000" w:themeColor="text1"/>
        </w:rPr>
        <w:t xml:space="preserve">Curriculum Committee </w:t>
      </w:r>
    </w:p>
    <w:p w14:paraId="1296F266" w14:textId="7C57226A" w:rsidR="0067423F" w:rsidRPr="00E9168B" w:rsidRDefault="0067423F" w:rsidP="0067423F">
      <w:pPr>
        <w:pStyle w:val="ListParagraph"/>
        <w:numPr>
          <w:ilvl w:val="1"/>
          <w:numId w:val="3"/>
        </w:numPr>
        <w:spacing w:after="0" w:line="240" w:lineRule="auto"/>
        <w:rPr>
          <w:rFonts w:ascii="Times New Roman" w:eastAsiaTheme="minorEastAsia" w:hAnsi="Times New Roman" w:cs="Times New Roman"/>
          <w:color w:val="000000" w:themeColor="text1"/>
        </w:rPr>
      </w:pPr>
      <w:r w:rsidRPr="00E9168B">
        <w:rPr>
          <w:rFonts w:ascii="Times New Roman" w:eastAsiaTheme="minorEastAsia" w:hAnsi="Times New Roman" w:cs="Times New Roman"/>
          <w:color w:val="000000" w:themeColor="text1"/>
        </w:rPr>
        <w:t>Membership: Attachment A</w:t>
      </w:r>
    </w:p>
    <w:p w14:paraId="17EE7F1C" w14:textId="5D1A3D80" w:rsidR="0058591F" w:rsidRPr="00E9168B" w:rsidRDefault="0058591F" w:rsidP="57B511A7">
      <w:pPr>
        <w:pStyle w:val="ListParagraph"/>
        <w:numPr>
          <w:ilvl w:val="1"/>
          <w:numId w:val="3"/>
        </w:numPr>
        <w:spacing w:after="0" w:line="240" w:lineRule="auto"/>
        <w:rPr>
          <w:rFonts w:ascii="Times New Roman" w:eastAsiaTheme="minorEastAsia" w:hAnsi="Times New Roman" w:cs="Times New Roman"/>
          <w:color w:val="000000" w:themeColor="text1"/>
        </w:rPr>
      </w:pPr>
      <w:r w:rsidRPr="00E9168B">
        <w:rPr>
          <w:rFonts w:ascii="Times New Roman" w:eastAsiaTheme="minorEastAsia" w:hAnsi="Times New Roman" w:cs="Times New Roman"/>
          <w:color w:val="000000" w:themeColor="text1"/>
        </w:rPr>
        <w:t>Action items: Courses</w:t>
      </w:r>
      <w:r w:rsidR="501632B7" w:rsidRPr="00E9168B">
        <w:rPr>
          <w:rFonts w:ascii="Times New Roman" w:eastAsiaTheme="minorEastAsia" w:hAnsi="Times New Roman" w:cs="Times New Roman"/>
          <w:color w:val="000000" w:themeColor="text1"/>
        </w:rPr>
        <w:t xml:space="preserve"> and Programs</w:t>
      </w:r>
      <w:r w:rsidRPr="00E9168B">
        <w:rPr>
          <w:rFonts w:ascii="Times New Roman" w:eastAsiaTheme="minorEastAsia" w:hAnsi="Times New Roman" w:cs="Times New Roman"/>
          <w:color w:val="000000" w:themeColor="text1"/>
        </w:rPr>
        <w:t xml:space="preserve"> for GC </w:t>
      </w:r>
      <w:r w:rsidR="004C2CDC" w:rsidRPr="00E9168B">
        <w:rPr>
          <w:rFonts w:ascii="Times New Roman" w:eastAsiaTheme="minorEastAsia" w:hAnsi="Times New Roman" w:cs="Times New Roman"/>
          <w:color w:val="000000" w:themeColor="text1"/>
        </w:rPr>
        <w:t>approval</w:t>
      </w:r>
    </w:p>
    <w:p w14:paraId="4048B116" w14:textId="4B13F8D4" w:rsidR="004C2CDC" w:rsidRPr="00E9168B" w:rsidRDefault="2CB5348F" w:rsidP="57B511A7">
      <w:pPr>
        <w:pStyle w:val="ListParagraph"/>
        <w:numPr>
          <w:ilvl w:val="2"/>
          <w:numId w:val="3"/>
        </w:numPr>
        <w:spacing w:after="0" w:line="240" w:lineRule="auto"/>
        <w:rPr>
          <w:rFonts w:ascii="Times New Roman" w:eastAsiaTheme="minorEastAsia" w:hAnsi="Times New Roman" w:cs="Times New Roman"/>
          <w:color w:val="000000" w:themeColor="text1"/>
        </w:rPr>
      </w:pPr>
      <w:r w:rsidRPr="00E9168B">
        <w:rPr>
          <w:rFonts w:ascii="Times New Roman" w:eastAsiaTheme="minorEastAsia" w:hAnsi="Times New Roman" w:cs="Times New Roman"/>
          <w:color w:val="000000" w:themeColor="text1"/>
        </w:rPr>
        <w:t>Program Approvals</w:t>
      </w:r>
    </w:p>
    <w:p w14:paraId="154B82E5" w14:textId="19B2A6A2" w:rsidR="2CB5348F" w:rsidRPr="00970312" w:rsidRDefault="00A66976" w:rsidP="57B511A7">
      <w:pPr>
        <w:pStyle w:val="ListParagraph"/>
        <w:numPr>
          <w:ilvl w:val="3"/>
          <w:numId w:val="3"/>
        </w:numPr>
        <w:spacing w:after="0" w:line="240" w:lineRule="auto"/>
        <w:rPr>
          <w:rFonts w:ascii="Times New Roman" w:hAnsi="Times New Roman" w:cs="Times New Roman"/>
          <w:color w:val="000000" w:themeColor="text1"/>
        </w:rPr>
      </w:pPr>
      <w:r w:rsidRPr="00E9168B">
        <w:rPr>
          <w:rFonts w:ascii="Times New Roman" w:eastAsiaTheme="minorEastAsia" w:hAnsi="Times New Roman" w:cs="Times New Roman"/>
          <w:color w:val="000000" w:themeColor="text1"/>
        </w:rPr>
        <w:t xml:space="preserve">None </w:t>
      </w:r>
      <w:r w:rsidR="00094E80" w:rsidRPr="00E9168B">
        <w:rPr>
          <w:rFonts w:ascii="Times New Roman" w:eastAsiaTheme="minorEastAsia" w:hAnsi="Times New Roman" w:cs="Times New Roman"/>
          <w:color w:val="000000" w:themeColor="text1"/>
        </w:rPr>
        <w:t>currently</w:t>
      </w:r>
    </w:p>
    <w:p w14:paraId="3E808457" w14:textId="3C01CA54" w:rsidR="2CB5348F" w:rsidRPr="00E9168B" w:rsidRDefault="2CB5348F" w:rsidP="57B511A7">
      <w:pPr>
        <w:pStyle w:val="ListParagraph"/>
        <w:numPr>
          <w:ilvl w:val="2"/>
          <w:numId w:val="3"/>
        </w:numPr>
        <w:spacing w:after="0" w:line="240" w:lineRule="auto"/>
        <w:rPr>
          <w:rFonts w:ascii="Times New Roman" w:hAnsi="Times New Roman" w:cs="Times New Roman"/>
          <w:color w:val="000000" w:themeColor="text1"/>
        </w:rPr>
      </w:pPr>
      <w:r w:rsidRPr="00E9168B">
        <w:rPr>
          <w:rFonts w:ascii="Times New Roman" w:eastAsiaTheme="minorEastAsia" w:hAnsi="Times New Roman" w:cs="Times New Roman"/>
          <w:color w:val="000000" w:themeColor="text1"/>
        </w:rPr>
        <w:t>Course Approvals</w:t>
      </w:r>
    </w:p>
    <w:p w14:paraId="1C10AC27" w14:textId="46A920F8" w:rsidR="00970312" w:rsidRDefault="00B73EEA" w:rsidP="00AC16A1">
      <w:pPr>
        <w:pStyle w:val="ListParagraph"/>
        <w:numPr>
          <w:ilvl w:val="3"/>
          <w:numId w:val="3"/>
        </w:numPr>
        <w:spacing w:after="0" w:line="240" w:lineRule="auto"/>
        <w:rPr>
          <w:rFonts w:ascii="Times New Roman" w:eastAsiaTheme="minorEastAsia" w:hAnsi="Times New Roman" w:cs="Times New Roman"/>
          <w:color w:val="000000" w:themeColor="text1"/>
        </w:rPr>
      </w:pPr>
      <w:r w:rsidRPr="00970312">
        <w:rPr>
          <w:rFonts w:ascii="Times New Roman" w:eastAsiaTheme="minorEastAsia" w:hAnsi="Times New Roman" w:cs="Times New Roman"/>
          <w:color w:val="000000" w:themeColor="text1"/>
        </w:rPr>
        <w:t>COUN 856 Trauma and Recovery</w:t>
      </w:r>
    </w:p>
    <w:p w14:paraId="7370430D" w14:textId="77777777" w:rsidR="00970312" w:rsidRPr="00970312" w:rsidRDefault="00970312" w:rsidP="00970312">
      <w:pPr>
        <w:pStyle w:val="ListParagraph"/>
        <w:spacing w:after="0" w:line="240" w:lineRule="auto"/>
        <w:ind w:left="2880"/>
        <w:rPr>
          <w:rFonts w:ascii="Times New Roman" w:eastAsiaTheme="minorEastAsia" w:hAnsi="Times New Roman" w:cs="Times New Roman"/>
          <w:color w:val="000000" w:themeColor="text1"/>
        </w:rPr>
      </w:pPr>
      <w:r w:rsidRPr="00970312">
        <w:rPr>
          <w:rFonts w:ascii="Times New Roman" w:eastAsiaTheme="minorEastAsia" w:hAnsi="Times New Roman" w:cs="Times New Roman"/>
          <w:color w:val="000000" w:themeColor="text1"/>
        </w:rPr>
        <w:t>The committee reviewed course documents. The course was approved pending minor revisions.</w:t>
      </w:r>
    </w:p>
    <w:p w14:paraId="34C92C08" w14:textId="77777777" w:rsidR="00970312" w:rsidRPr="00970312" w:rsidRDefault="00970312" w:rsidP="00970312">
      <w:pPr>
        <w:pStyle w:val="ListParagraph"/>
        <w:spacing w:after="0" w:line="240" w:lineRule="auto"/>
        <w:ind w:left="2880"/>
        <w:rPr>
          <w:rFonts w:ascii="Times New Roman" w:eastAsiaTheme="minorEastAsia" w:hAnsi="Times New Roman" w:cs="Times New Roman"/>
          <w:color w:val="000000" w:themeColor="text1"/>
        </w:rPr>
      </w:pPr>
    </w:p>
    <w:p w14:paraId="24AAEE5F" w14:textId="77777777" w:rsidR="00970312" w:rsidRPr="00970312" w:rsidRDefault="00970312" w:rsidP="00970312">
      <w:pPr>
        <w:pStyle w:val="ListParagraph"/>
        <w:spacing w:after="0" w:line="240" w:lineRule="auto"/>
        <w:ind w:left="2880"/>
        <w:rPr>
          <w:rFonts w:ascii="Times New Roman" w:eastAsiaTheme="minorEastAsia" w:hAnsi="Times New Roman" w:cs="Times New Roman"/>
          <w:color w:val="000000" w:themeColor="text1"/>
        </w:rPr>
      </w:pPr>
      <w:r w:rsidRPr="00970312">
        <w:rPr>
          <w:rFonts w:ascii="Times New Roman" w:eastAsiaTheme="minorEastAsia" w:hAnsi="Times New Roman" w:cs="Times New Roman"/>
          <w:color w:val="000000" w:themeColor="text1"/>
        </w:rPr>
        <w:t>The following revisions are requested:</w:t>
      </w:r>
    </w:p>
    <w:p w14:paraId="4C878695" w14:textId="77777777" w:rsidR="00970312" w:rsidRPr="00970312" w:rsidRDefault="00970312" w:rsidP="00970312">
      <w:pPr>
        <w:pStyle w:val="ListParagraph"/>
        <w:spacing w:after="0" w:line="240" w:lineRule="auto"/>
        <w:ind w:left="2880"/>
        <w:rPr>
          <w:rFonts w:ascii="Times New Roman" w:eastAsiaTheme="minorEastAsia" w:hAnsi="Times New Roman" w:cs="Times New Roman"/>
          <w:color w:val="000000" w:themeColor="text1"/>
        </w:rPr>
      </w:pPr>
      <w:r w:rsidRPr="00970312">
        <w:rPr>
          <w:rFonts w:ascii="Times New Roman" w:eastAsiaTheme="minorEastAsia" w:hAnsi="Times New Roman" w:cs="Times New Roman"/>
          <w:color w:val="000000" w:themeColor="text1"/>
        </w:rPr>
        <w:t>a.</w:t>
      </w:r>
      <w:r w:rsidRPr="00970312">
        <w:rPr>
          <w:rFonts w:ascii="Times New Roman" w:eastAsiaTheme="minorEastAsia" w:hAnsi="Times New Roman" w:cs="Times New Roman"/>
          <w:color w:val="000000" w:themeColor="text1"/>
        </w:rPr>
        <w:tab/>
        <w:t>learning outcomes written at a higher level to reflect a graduate course</w:t>
      </w:r>
    </w:p>
    <w:p w14:paraId="0642D454" w14:textId="77777777" w:rsidR="00970312" w:rsidRPr="00970312" w:rsidRDefault="00970312" w:rsidP="00970312">
      <w:pPr>
        <w:pStyle w:val="ListParagraph"/>
        <w:spacing w:after="0" w:line="240" w:lineRule="auto"/>
        <w:ind w:left="2880"/>
        <w:rPr>
          <w:rFonts w:ascii="Times New Roman" w:eastAsiaTheme="minorEastAsia" w:hAnsi="Times New Roman" w:cs="Times New Roman"/>
          <w:color w:val="000000" w:themeColor="text1"/>
        </w:rPr>
      </w:pPr>
      <w:r w:rsidRPr="00970312">
        <w:rPr>
          <w:rFonts w:ascii="Times New Roman" w:eastAsiaTheme="minorEastAsia" w:hAnsi="Times New Roman" w:cs="Times New Roman"/>
          <w:color w:val="000000" w:themeColor="text1"/>
        </w:rPr>
        <w:t>b.</w:t>
      </w:r>
      <w:r w:rsidRPr="00970312">
        <w:rPr>
          <w:rFonts w:ascii="Times New Roman" w:eastAsiaTheme="minorEastAsia" w:hAnsi="Times New Roman" w:cs="Times New Roman"/>
          <w:color w:val="000000" w:themeColor="text1"/>
        </w:rPr>
        <w:tab/>
        <w:t xml:space="preserve">explanation for one of the textbooks being more than 10 years old </w:t>
      </w:r>
    </w:p>
    <w:p w14:paraId="4CD857F5" w14:textId="77777777" w:rsidR="00970312" w:rsidRPr="00970312" w:rsidRDefault="00970312" w:rsidP="00970312">
      <w:pPr>
        <w:pStyle w:val="ListParagraph"/>
        <w:spacing w:after="0" w:line="240" w:lineRule="auto"/>
        <w:ind w:left="2880"/>
        <w:rPr>
          <w:rFonts w:ascii="Times New Roman" w:eastAsiaTheme="minorEastAsia" w:hAnsi="Times New Roman" w:cs="Times New Roman"/>
          <w:color w:val="000000" w:themeColor="text1"/>
        </w:rPr>
      </w:pPr>
      <w:r w:rsidRPr="00970312">
        <w:rPr>
          <w:rFonts w:ascii="Times New Roman" w:eastAsiaTheme="minorEastAsia" w:hAnsi="Times New Roman" w:cs="Times New Roman"/>
          <w:color w:val="000000" w:themeColor="text1"/>
        </w:rPr>
        <w:t>c.</w:t>
      </w:r>
      <w:r w:rsidRPr="00970312">
        <w:rPr>
          <w:rFonts w:ascii="Times New Roman" w:eastAsiaTheme="minorEastAsia" w:hAnsi="Times New Roman" w:cs="Times New Roman"/>
          <w:color w:val="000000" w:themeColor="text1"/>
        </w:rPr>
        <w:tab/>
        <w:t xml:space="preserve">additional required book of choice needs clear connection to an assignment </w:t>
      </w:r>
    </w:p>
    <w:p w14:paraId="22B329BF" w14:textId="77777777" w:rsidR="00970312" w:rsidRPr="00970312" w:rsidRDefault="00970312" w:rsidP="00970312">
      <w:pPr>
        <w:pStyle w:val="ListParagraph"/>
        <w:spacing w:after="0" w:line="240" w:lineRule="auto"/>
        <w:ind w:left="2880"/>
        <w:rPr>
          <w:rFonts w:ascii="Times New Roman" w:eastAsiaTheme="minorEastAsia" w:hAnsi="Times New Roman" w:cs="Times New Roman"/>
          <w:color w:val="000000" w:themeColor="text1"/>
        </w:rPr>
      </w:pPr>
      <w:r w:rsidRPr="00970312">
        <w:rPr>
          <w:rFonts w:ascii="Times New Roman" w:eastAsiaTheme="minorEastAsia" w:hAnsi="Times New Roman" w:cs="Times New Roman"/>
          <w:color w:val="000000" w:themeColor="text1"/>
        </w:rPr>
        <w:lastRenderedPageBreak/>
        <w:t>d.</w:t>
      </w:r>
      <w:r w:rsidRPr="00970312">
        <w:rPr>
          <w:rFonts w:ascii="Times New Roman" w:eastAsiaTheme="minorEastAsia" w:hAnsi="Times New Roman" w:cs="Times New Roman"/>
          <w:color w:val="000000" w:themeColor="text1"/>
        </w:rPr>
        <w:tab/>
        <w:t>there is potentially a small typo in the syllabus week 12? “Developing and Identity as a Crisis Counselor”</w:t>
      </w:r>
    </w:p>
    <w:p w14:paraId="4E5552C3" w14:textId="77777777" w:rsidR="00970312" w:rsidRPr="00970312" w:rsidRDefault="00970312" w:rsidP="00970312">
      <w:pPr>
        <w:pStyle w:val="ListParagraph"/>
        <w:spacing w:after="0" w:line="240" w:lineRule="auto"/>
        <w:ind w:left="2880"/>
        <w:rPr>
          <w:rFonts w:ascii="Times New Roman" w:eastAsiaTheme="minorEastAsia" w:hAnsi="Times New Roman" w:cs="Times New Roman"/>
          <w:color w:val="000000" w:themeColor="text1"/>
        </w:rPr>
      </w:pPr>
    </w:p>
    <w:p w14:paraId="3A54DC88" w14:textId="77777777" w:rsidR="00970312" w:rsidRPr="00970312" w:rsidRDefault="00970312" w:rsidP="00970312">
      <w:pPr>
        <w:pStyle w:val="ListParagraph"/>
        <w:spacing w:after="0" w:line="240" w:lineRule="auto"/>
        <w:ind w:left="2880"/>
        <w:rPr>
          <w:rFonts w:ascii="Times New Roman" w:eastAsiaTheme="minorEastAsia" w:hAnsi="Times New Roman" w:cs="Times New Roman"/>
          <w:color w:val="000000" w:themeColor="text1"/>
        </w:rPr>
      </w:pPr>
      <w:r w:rsidRPr="00970312">
        <w:rPr>
          <w:rFonts w:ascii="Times New Roman" w:eastAsiaTheme="minorEastAsia" w:hAnsi="Times New Roman" w:cs="Times New Roman"/>
          <w:color w:val="000000" w:themeColor="text1"/>
        </w:rPr>
        <w:t xml:space="preserve">Moved - Rhonda; 2nd - Valerie          </w:t>
      </w:r>
    </w:p>
    <w:p w14:paraId="649D1124" w14:textId="77777777" w:rsidR="00970312" w:rsidRPr="00970312" w:rsidRDefault="00970312" w:rsidP="00970312">
      <w:pPr>
        <w:pStyle w:val="ListParagraph"/>
        <w:spacing w:after="0" w:line="240" w:lineRule="auto"/>
        <w:ind w:left="2880"/>
        <w:rPr>
          <w:rFonts w:ascii="Times New Roman" w:eastAsiaTheme="minorEastAsia" w:hAnsi="Times New Roman" w:cs="Times New Roman"/>
          <w:color w:val="000000" w:themeColor="text1"/>
        </w:rPr>
      </w:pPr>
    </w:p>
    <w:p w14:paraId="6162AAE6" w14:textId="4B0EDA98" w:rsidR="00970312" w:rsidRDefault="00970312" w:rsidP="00970312">
      <w:pPr>
        <w:pStyle w:val="ListParagraph"/>
        <w:spacing w:after="0" w:line="240" w:lineRule="auto"/>
        <w:ind w:left="2880" w:firstLine="0"/>
        <w:rPr>
          <w:rFonts w:ascii="Times New Roman" w:eastAsiaTheme="minorEastAsia" w:hAnsi="Times New Roman" w:cs="Times New Roman"/>
          <w:color w:val="000000" w:themeColor="text1"/>
        </w:rPr>
      </w:pPr>
      <w:r w:rsidRPr="00970312">
        <w:rPr>
          <w:rFonts w:ascii="Times New Roman" w:eastAsiaTheme="minorEastAsia" w:hAnsi="Times New Roman" w:cs="Times New Roman"/>
          <w:color w:val="000000" w:themeColor="text1"/>
        </w:rPr>
        <w:t>Committee voted to approve:  8 –– 0 ––0</w:t>
      </w:r>
    </w:p>
    <w:p w14:paraId="5048AA3B" w14:textId="77777777" w:rsidR="00652703" w:rsidRDefault="00970312" w:rsidP="00652703">
      <w:p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ab/>
      </w:r>
      <w:r w:rsidR="00652703">
        <w:rPr>
          <w:rFonts w:ascii="Times New Roman" w:eastAsiaTheme="minorEastAsia" w:hAnsi="Times New Roman" w:cs="Times New Roman"/>
          <w:color w:val="000000" w:themeColor="text1"/>
        </w:rPr>
        <w:tab/>
      </w:r>
    </w:p>
    <w:p w14:paraId="07CC73A3" w14:textId="046C781D" w:rsidR="00652703" w:rsidRDefault="00652703" w:rsidP="00652703">
      <w:pPr>
        <w:spacing w:after="0" w:line="240" w:lineRule="auto"/>
        <w:ind w:left="720" w:firstLine="720"/>
        <w:rPr>
          <w:rFonts w:ascii="Times New Roman" w:eastAsiaTheme="minorEastAsia" w:hAnsi="Times New Roman" w:cs="Times New Roman"/>
          <w:color w:val="0070C0"/>
        </w:rPr>
      </w:pPr>
      <w:r w:rsidRPr="002C7276">
        <w:rPr>
          <w:rFonts w:ascii="Times New Roman" w:eastAsiaTheme="minorEastAsia" w:hAnsi="Times New Roman" w:cs="Times New Roman"/>
          <w:color w:val="0070C0"/>
        </w:rPr>
        <w:t>Dr</w:t>
      </w:r>
      <w:r>
        <w:rPr>
          <w:rFonts w:ascii="Times New Roman" w:eastAsiaTheme="minorEastAsia" w:hAnsi="Times New Roman" w:cs="Times New Roman"/>
          <w:color w:val="000000" w:themeColor="text1"/>
        </w:rPr>
        <w:t xml:space="preserve">. </w:t>
      </w:r>
      <w:r>
        <w:rPr>
          <w:rFonts w:ascii="Times New Roman" w:eastAsiaTheme="minorEastAsia" w:hAnsi="Times New Roman" w:cs="Times New Roman"/>
          <w:color w:val="0070C0"/>
        </w:rPr>
        <w:t>Kim Chappell requested to move that COUN 856 is approved</w:t>
      </w:r>
    </w:p>
    <w:p w14:paraId="696C169F" w14:textId="6781DC3F" w:rsidR="00342556" w:rsidRPr="002C7276" w:rsidRDefault="00652703" w:rsidP="00652703">
      <w:pPr>
        <w:spacing w:after="0" w:line="240" w:lineRule="auto"/>
        <w:rPr>
          <w:rFonts w:ascii="Times New Roman" w:eastAsiaTheme="minorEastAsia" w:hAnsi="Times New Roman" w:cs="Times New Roman"/>
          <w:color w:val="0070C0"/>
          <w:vertAlign w:val="superscript"/>
        </w:rPr>
      </w:pPr>
      <w:r>
        <w:rPr>
          <w:rFonts w:ascii="Times New Roman" w:eastAsiaTheme="minorEastAsia" w:hAnsi="Times New Roman" w:cs="Times New Roman"/>
          <w:color w:val="0070C0"/>
        </w:rPr>
        <w:tab/>
      </w:r>
      <w:r>
        <w:rPr>
          <w:rFonts w:ascii="Times New Roman" w:eastAsiaTheme="minorEastAsia" w:hAnsi="Times New Roman" w:cs="Times New Roman"/>
          <w:color w:val="0070C0"/>
        </w:rPr>
        <w:tab/>
        <w:t>Dr. Jerrie Brooks 2</w:t>
      </w:r>
      <w:r w:rsidRPr="002C7276">
        <w:rPr>
          <w:rFonts w:ascii="Times New Roman" w:eastAsiaTheme="minorEastAsia" w:hAnsi="Times New Roman" w:cs="Times New Roman"/>
          <w:color w:val="0070C0"/>
          <w:vertAlign w:val="superscript"/>
        </w:rPr>
        <w:t>nd</w:t>
      </w:r>
    </w:p>
    <w:p w14:paraId="570DCBC4" w14:textId="1545B1FC" w:rsidR="00652703" w:rsidRDefault="00652703" w:rsidP="00652703">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ab/>
      </w:r>
      <w:r>
        <w:rPr>
          <w:rFonts w:ascii="Times New Roman" w:eastAsiaTheme="minorEastAsia" w:hAnsi="Times New Roman" w:cs="Times New Roman"/>
          <w:color w:val="0070C0"/>
        </w:rPr>
        <w:tab/>
      </w:r>
      <w:r w:rsidR="00E74F5B">
        <w:rPr>
          <w:rFonts w:ascii="Times New Roman" w:eastAsiaTheme="minorEastAsia" w:hAnsi="Times New Roman" w:cs="Times New Roman"/>
          <w:color w:val="0070C0"/>
        </w:rPr>
        <w:t>There were n</w:t>
      </w:r>
      <w:r>
        <w:rPr>
          <w:rFonts w:ascii="Times New Roman" w:eastAsiaTheme="minorEastAsia" w:hAnsi="Times New Roman" w:cs="Times New Roman"/>
          <w:color w:val="0070C0"/>
        </w:rPr>
        <w:t>o objections</w:t>
      </w:r>
    </w:p>
    <w:p w14:paraId="0B7999E8" w14:textId="5E540038" w:rsidR="00342556" w:rsidRPr="002C7276" w:rsidRDefault="00342556" w:rsidP="00652703">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ab/>
      </w:r>
      <w:r>
        <w:rPr>
          <w:rFonts w:ascii="Times New Roman" w:eastAsiaTheme="minorEastAsia" w:hAnsi="Times New Roman" w:cs="Times New Roman"/>
          <w:color w:val="0070C0"/>
        </w:rPr>
        <w:tab/>
        <w:t>Motion passes to approve</w:t>
      </w:r>
    </w:p>
    <w:p w14:paraId="063348B7" w14:textId="474F0348" w:rsidR="00970312" w:rsidRPr="00970312" w:rsidRDefault="00970312" w:rsidP="00970312">
      <w:pPr>
        <w:spacing w:after="0" w:line="240" w:lineRule="auto"/>
        <w:rPr>
          <w:rFonts w:ascii="Times New Roman" w:eastAsiaTheme="minorEastAsia" w:hAnsi="Times New Roman" w:cs="Times New Roman"/>
          <w:color w:val="000000" w:themeColor="text1"/>
        </w:rPr>
      </w:pPr>
    </w:p>
    <w:p w14:paraId="7A74FB4D" w14:textId="0EB76E08" w:rsidR="00094E80" w:rsidRDefault="00E16420" w:rsidP="00AC16A1">
      <w:pPr>
        <w:pStyle w:val="ListParagraph"/>
        <w:numPr>
          <w:ilvl w:val="3"/>
          <w:numId w:val="3"/>
        </w:numPr>
        <w:spacing w:after="0" w:line="240" w:lineRule="auto"/>
        <w:rPr>
          <w:rFonts w:ascii="Times New Roman" w:eastAsiaTheme="minorEastAsia" w:hAnsi="Times New Roman" w:cs="Times New Roman"/>
          <w:color w:val="000000" w:themeColor="text1"/>
        </w:rPr>
      </w:pPr>
      <w:r w:rsidRPr="00970312">
        <w:rPr>
          <w:rFonts w:ascii="Times New Roman" w:eastAsiaTheme="minorEastAsia" w:hAnsi="Times New Roman" w:cs="Times New Roman"/>
          <w:color w:val="000000" w:themeColor="text1"/>
        </w:rPr>
        <w:t>CSCI 841 Advanced Software Engineering</w:t>
      </w:r>
    </w:p>
    <w:p w14:paraId="4C8596F9" w14:textId="0285C711" w:rsidR="00652703" w:rsidRPr="00652703" w:rsidRDefault="00652703" w:rsidP="00652703">
      <w:pPr>
        <w:tabs>
          <w:tab w:val="left" w:pos="3030"/>
        </w:tabs>
        <w:spacing w:after="0" w:line="240" w:lineRule="auto"/>
        <w:ind w:left="2880"/>
        <w:rPr>
          <w:rFonts w:ascii="Times New Roman" w:eastAsiaTheme="minorEastAsia" w:hAnsi="Times New Roman" w:cs="Times New Roman"/>
          <w:b/>
          <w:bCs/>
          <w:color w:val="auto"/>
        </w:rPr>
      </w:pPr>
      <w:r w:rsidRPr="00652703">
        <w:rPr>
          <w:rFonts w:ascii="Times New Roman" w:eastAsiaTheme="minorEastAsia" w:hAnsi="Times New Roman" w:cs="Times New Roman"/>
          <w:color w:val="auto"/>
        </w:rPr>
        <w:t xml:space="preserve">The committee reviewed course documents. The course was </w:t>
      </w:r>
      <w:r w:rsidRPr="00652703">
        <w:rPr>
          <w:rFonts w:ascii="Times New Roman" w:eastAsiaTheme="minorEastAsia" w:hAnsi="Times New Roman" w:cs="Times New Roman"/>
          <w:b/>
          <w:bCs/>
          <w:color w:val="auto"/>
        </w:rPr>
        <w:t>approved pending minor revisions</w:t>
      </w:r>
      <w:r w:rsidRPr="00652703">
        <w:rPr>
          <w:rFonts w:ascii="Times New Roman" w:eastAsiaTheme="minorEastAsia" w:hAnsi="Times New Roman" w:cs="Times New Roman"/>
          <w:color w:val="auto"/>
        </w:rPr>
        <w:t>.</w:t>
      </w:r>
    </w:p>
    <w:p w14:paraId="3BFDBE7A" w14:textId="77777777" w:rsidR="00652703" w:rsidRPr="00652703" w:rsidRDefault="00652703" w:rsidP="00652703">
      <w:pPr>
        <w:tabs>
          <w:tab w:val="left" w:pos="3030"/>
        </w:tabs>
        <w:spacing w:after="0" w:line="240" w:lineRule="auto"/>
        <w:ind w:left="1440"/>
        <w:rPr>
          <w:rFonts w:ascii="Times New Roman" w:eastAsiaTheme="minorEastAsia" w:hAnsi="Times New Roman" w:cs="Times New Roman"/>
          <w:color w:val="auto"/>
        </w:rPr>
      </w:pPr>
    </w:p>
    <w:p w14:paraId="10811701" w14:textId="293E7EE4" w:rsidR="00652703" w:rsidRPr="00652703" w:rsidRDefault="00652703" w:rsidP="00652703">
      <w:pPr>
        <w:tabs>
          <w:tab w:val="left" w:pos="3030"/>
        </w:tabs>
        <w:spacing w:after="0" w:line="240" w:lineRule="auto"/>
        <w:ind w:left="1440"/>
        <w:rPr>
          <w:rFonts w:ascii="Times New Roman" w:eastAsiaTheme="minorEastAsia" w:hAnsi="Times New Roman" w:cs="Times New Roman"/>
          <w:color w:val="auto"/>
        </w:rPr>
      </w:pPr>
      <w:r w:rsidRPr="00652703">
        <w:rPr>
          <w:rFonts w:ascii="Times New Roman" w:eastAsiaTheme="minorEastAsia" w:hAnsi="Times New Roman" w:cs="Times New Roman"/>
          <w:color w:val="auto"/>
        </w:rPr>
        <w:t>The following revisions are requested:</w:t>
      </w:r>
    </w:p>
    <w:p w14:paraId="435C3C2F" w14:textId="77777777" w:rsidR="00652703" w:rsidRPr="00652703" w:rsidRDefault="00652703" w:rsidP="00652703">
      <w:pPr>
        <w:numPr>
          <w:ilvl w:val="0"/>
          <w:numId w:val="15"/>
        </w:numPr>
        <w:tabs>
          <w:tab w:val="left" w:pos="3030"/>
        </w:tabs>
        <w:spacing w:after="0" w:line="240" w:lineRule="auto"/>
        <w:rPr>
          <w:rFonts w:ascii="Times New Roman" w:eastAsiaTheme="minorEastAsia" w:hAnsi="Times New Roman" w:cs="Times New Roman"/>
          <w:color w:val="auto"/>
        </w:rPr>
      </w:pPr>
      <w:r w:rsidRPr="00652703">
        <w:rPr>
          <w:rFonts w:ascii="Times New Roman" w:eastAsiaTheme="minorEastAsia" w:hAnsi="Times New Roman" w:cs="Times New Roman"/>
          <w:color w:val="auto"/>
        </w:rPr>
        <w:t xml:space="preserve">learning outcomes 2 &amp; 3 need differentiation – these are essentially the same. </w:t>
      </w:r>
    </w:p>
    <w:p w14:paraId="447DA11A" w14:textId="77777777" w:rsidR="00652703" w:rsidRPr="00652703" w:rsidRDefault="00652703" w:rsidP="00652703">
      <w:pPr>
        <w:numPr>
          <w:ilvl w:val="0"/>
          <w:numId w:val="15"/>
        </w:numPr>
        <w:tabs>
          <w:tab w:val="left" w:pos="3030"/>
        </w:tabs>
        <w:spacing w:after="0" w:line="240" w:lineRule="auto"/>
        <w:rPr>
          <w:rFonts w:ascii="Times New Roman" w:eastAsiaTheme="minorEastAsia" w:hAnsi="Times New Roman" w:cs="Times New Roman"/>
          <w:color w:val="auto"/>
        </w:rPr>
      </w:pPr>
      <w:r w:rsidRPr="00652703">
        <w:rPr>
          <w:rFonts w:ascii="Times New Roman" w:eastAsiaTheme="minorEastAsia" w:hAnsi="Times New Roman" w:cs="Times New Roman"/>
          <w:color w:val="auto"/>
        </w:rPr>
        <w:t xml:space="preserve">85% of the grade is a group project – needs clarification on how students are individually assessed. </w:t>
      </w:r>
    </w:p>
    <w:p w14:paraId="229A4DF8" w14:textId="77777777" w:rsidR="00652703" w:rsidRPr="00652703" w:rsidRDefault="00652703" w:rsidP="00652703">
      <w:pPr>
        <w:numPr>
          <w:ilvl w:val="0"/>
          <w:numId w:val="15"/>
        </w:numPr>
        <w:tabs>
          <w:tab w:val="left" w:pos="3030"/>
        </w:tabs>
        <w:spacing w:after="0" w:line="240" w:lineRule="auto"/>
        <w:rPr>
          <w:rFonts w:ascii="Times New Roman" w:eastAsiaTheme="minorEastAsia" w:hAnsi="Times New Roman" w:cs="Times New Roman"/>
          <w:color w:val="auto"/>
        </w:rPr>
      </w:pPr>
      <w:r w:rsidRPr="00652703">
        <w:rPr>
          <w:rFonts w:ascii="Times New Roman" w:eastAsiaTheme="minorEastAsia" w:hAnsi="Times New Roman" w:cs="Times New Roman"/>
          <w:color w:val="auto"/>
        </w:rPr>
        <w:t xml:space="preserve">Pre-requisite is a 400-level course. This is impossible for students entering the graduate program from a different UG institution. </w:t>
      </w:r>
    </w:p>
    <w:p w14:paraId="14ADEFAC" w14:textId="77777777" w:rsidR="00652703" w:rsidRPr="00652703" w:rsidRDefault="00652703" w:rsidP="00652703">
      <w:pPr>
        <w:numPr>
          <w:ilvl w:val="0"/>
          <w:numId w:val="15"/>
        </w:numPr>
        <w:tabs>
          <w:tab w:val="left" w:pos="3030"/>
        </w:tabs>
        <w:spacing w:after="0" w:line="240" w:lineRule="auto"/>
        <w:rPr>
          <w:rFonts w:ascii="Times New Roman" w:eastAsiaTheme="minorEastAsia" w:hAnsi="Times New Roman" w:cs="Times New Roman"/>
          <w:color w:val="auto"/>
        </w:rPr>
      </w:pPr>
      <w:r w:rsidRPr="00652703">
        <w:rPr>
          <w:rFonts w:ascii="Times New Roman" w:eastAsiaTheme="minorEastAsia" w:hAnsi="Times New Roman" w:cs="Times New Roman"/>
          <w:color w:val="auto"/>
        </w:rPr>
        <w:t>Assignment points do not add up correctly in the “weighted average” calculations.</w:t>
      </w:r>
    </w:p>
    <w:p w14:paraId="6FD06562" w14:textId="77777777" w:rsidR="00652703" w:rsidRPr="00652703" w:rsidRDefault="00652703" w:rsidP="00652703">
      <w:pPr>
        <w:numPr>
          <w:ilvl w:val="0"/>
          <w:numId w:val="15"/>
        </w:numPr>
        <w:tabs>
          <w:tab w:val="left" w:pos="3030"/>
        </w:tabs>
        <w:spacing w:after="0" w:line="240" w:lineRule="auto"/>
        <w:rPr>
          <w:rFonts w:ascii="Times New Roman" w:eastAsiaTheme="minorEastAsia" w:hAnsi="Times New Roman" w:cs="Times New Roman"/>
          <w:color w:val="auto"/>
        </w:rPr>
      </w:pPr>
      <w:r w:rsidRPr="00652703">
        <w:rPr>
          <w:rFonts w:ascii="Times New Roman" w:eastAsiaTheme="minorEastAsia" w:hAnsi="Times New Roman" w:cs="Times New Roman"/>
          <w:color w:val="auto"/>
        </w:rPr>
        <w:t>University policy links should be provided.</w:t>
      </w:r>
    </w:p>
    <w:p w14:paraId="28CE60E1" w14:textId="77777777" w:rsidR="00652703" w:rsidRPr="00652703" w:rsidRDefault="00652703" w:rsidP="00652703">
      <w:pPr>
        <w:tabs>
          <w:tab w:val="left" w:pos="3030"/>
        </w:tabs>
        <w:spacing w:after="0" w:line="240" w:lineRule="auto"/>
        <w:ind w:left="1440"/>
        <w:rPr>
          <w:rFonts w:ascii="Times New Roman" w:eastAsiaTheme="minorEastAsia" w:hAnsi="Times New Roman" w:cs="Times New Roman"/>
          <w:color w:val="auto"/>
        </w:rPr>
      </w:pPr>
    </w:p>
    <w:p w14:paraId="10677062" w14:textId="77777777" w:rsidR="00652703" w:rsidRPr="00652703" w:rsidRDefault="00652703" w:rsidP="00652703">
      <w:pPr>
        <w:tabs>
          <w:tab w:val="left" w:pos="3030"/>
        </w:tabs>
        <w:spacing w:after="0" w:line="240" w:lineRule="auto"/>
        <w:ind w:left="1440"/>
        <w:rPr>
          <w:rFonts w:ascii="Times New Roman" w:eastAsiaTheme="minorEastAsia" w:hAnsi="Times New Roman" w:cs="Times New Roman"/>
          <w:color w:val="auto"/>
        </w:rPr>
      </w:pPr>
      <w:r w:rsidRPr="00652703">
        <w:rPr>
          <w:rFonts w:ascii="Times New Roman" w:eastAsiaTheme="minorEastAsia" w:hAnsi="Times New Roman" w:cs="Times New Roman"/>
          <w:color w:val="auto"/>
        </w:rPr>
        <w:t xml:space="preserve">Moved - Valerie; 2nd - Angela          </w:t>
      </w:r>
    </w:p>
    <w:p w14:paraId="6B4F0E81" w14:textId="77777777" w:rsidR="00652703" w:rsidRPr="00652703" w:rsidRDefault="00652703" w:rsidP="00652703">
      <w:pPr>
        <w:tabs>
          <w:tab w:val="left" w:pos="3030"/>
        </w:tabs>
        <w:spacing w:after="0" w:line="240" w:lineRule="auto"/>
        <w:ind w:left="1440"/>
        <w:rPr>
          <w:rFonts w:ascii="Times New Roman" w:eastAsiaTheme="minorEastAsia" w:hAnsi="Times New Roman" w:cs="Times New Roman"/>
          <w:color w:val="auto"/>
        </w:rPr>
      </w:pPr>
    </w:p>
    <w:p w14:paraId="2F34D3CD" w14:textId="77777777" w:rsidR="00D15AED" w:rsidRDefault="00652703" w:rsidP="00D15AED">
      <w:pPr>
        <w:tabs>
          <w:tab w:val="left" w:pos="3030"/>
        </w:tabs>
        <w:spacing w:after="0" w:line="240" w:lineRule="auto"/>
        <w:ind w:left="1440"/>
        <w:rPr>
          <w:rFonts w:ascii="Times New Roman" w:eastAsiaTheme="minorEastAsia" w:hAnsi="Times New Roman" w:cs="Times New Roman"/>
          <w:color w:val="auto"/>
        </w:rPr>
      </w:pPr>
      <w:r w:rsidRPr="00652703">
        <w:rPr>
          <w:rFonts w:ascii="Times New Roman" w:eastAsiaTheme="minorEastAsia" w:hAnsi="Times New Roman" w:cs="Times New Roman"/>
          <w:color w:val="auto"/>
        </w:rPr>
        <w:t xml:space="preserve">Committee voted to approve:  7 –– 0 ––0 </w:t>
      </w:r>
    </w:p>
    <w:p w14:paraId="59FE5234" w14:textId="77777777" w:rsidR="00D15AED" w:rsidRDefault="00D15AED" w:rsidP="00D15AED">
      <w:pPr>
        <w:tabs>
          <w:tab w:val="left" w:pos="3030"/>
        </w:tabs>
        <w:spacing w:after="0" w:line="240" w:lineRule="auto"/>
        <w:ind w:left="1440"/>
        <w:rPr>
          <w:rFonts w:ascii="Times New Roman" w:eastAsiaTheme="minorEastAsia" w:hAnsi="Times New Roman" w:cs="Times New Roman"/>
          <w:color w:val="0070C0"/>
        </w:rPr>
      </w:pPr>
    </w:p>
    <w:p w14:paraId="7C62B9DE" w14:textId="27ADFFD1" w:rsidR="00652703" w:rsidRDefault="00652703" w:rsidP="00D15AED">
      <w:pPr>
        <w:tabs>
          <w:tab w:val="left" w:pos="3030"/>
        </w:tabs>
        <w:spacing w:after="0" w:line="240" w:lineRule="auto"/>
        <w:ind w:left="1440"/>
        <w:rPr>
          <w:rFonts w:ascii="Times New Roman" w:eastAsiaTheme="minorEastAsia" w:hAnsi="Times New Roman" w:cs="Times New Roman"/>
          <w:color w:val="0070C0"/>
        </w:rPr>
      </w:pPr>
      <w:r w:rsidRPr="002C7276">
        <w:rPr>
          <w:rFonts w:ascii="Times New Roman" w:eastAsiaTheme="minorEastAsia" w:hAnsi="Times New Roman" w:cs="Times New Roman"/>
          <w:color w:val="0070C0"/>
        </w:rPr>
        <w:t>Dr</w:t>
      </w:r>
      <w:r>
        <w:rPr>
          <w:rFonts w:ascii="Times New Roman" w:eastAsiaTheme="minorEastAsia" w:hAnsi="Times New Roman" w:cs="Times New Roman"/>
          <w:color w:val="000000" w:themeColor="text1"/>
        </w:rPr>
        <w:t xml:space="preserve">. </w:t>
      </w:r>
      <w:r>
        <w:rPr>
          <w:rFonts w:ascii="Times New Roman" w:eastAsiaTheme="minorEastAsia" w:hAnsi="Times New Roman" w:cs="Times New Roman"/>
          <w:color w:val="0070C0"/>
        </w:rPr>
        <w:t>Kim Chappell requested to move</w:t>
      </w:r>
      <w:r>
        <w:rPr>
          <w:rFonts w:ascii="Times New Roman" w:eastAsiaTheme="minorEastAsia" w:hAnsi="Times New Roman" w:cs="Times New Roman"/>
          <w:color w:val="0070C0"/>
        </w:rPr>
        <w:t xml:space="preserve"> to approve, pending two more revisions:</w:t>
      </w:r>
    </w:p>
    <w:p w14:paraId="593BB118" w14:textId="77777777" w:rsidR="007E36B6" w:rsidRPr="00D15AED" w:rsidRDefault="007E36B6" w:rsidP="00D15AED">
      <w:pPr>
        <w:tabs>
          <w:tab w:val="left" w:pos="3030"/>
        </w:tabs>
        <w:spacing w:after="0" w:line="240" w:lineRule="auto"/>
        <w:ind w:left="1440"/>
        <w:rPr>
          <w:rFonts w:ascii="Times New Roman" w:eastAsiaTheme="minorEastAsia" w:hAnsi="Times New Roman" w:cs="Times New Roman"/>
          <w:color w:val="auto"/>
        </w:rPr>
      </w:pPr>
    </w:p>
    <w:p w14:paraId="0EA659C1" w14:textId="5695D441" w:rsidR="00652703" w:rsidRDefault="00652703" w:rsidP="00652703">
      <w:pPr>
        <w:pStyle w:val="ListParagraph"/>
        <w:numPr>
          <w:ilvl w:val="0"/>
          <w:numId w:val="16"/>
        </w:numPr>
        <w:tabs>
          <w:tab w:val="left" w:pos="3030"/>
        </w:tabs>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Supply a rubric or scoring guide that goes with the group project. It was not obvious how the individuals students in the group would be graded </w:t>
      </w:r>
    </w:p>
    <w:p w14:paraId="1698F91A" w14:textId="32643C39" w:rsidR="00D15AED" w:rsidRDefault="007E36B6" w:rsidP="00652703">
      <w:pPr>
        <w:pStyle w:val="ListParagraph"/>
        <w:numPr>
          <w:ilvl w:val="0"/>
          <w:numId w:val="16"/>
        </w:numPr>
        <w:tabs>
          <w:tab w:val="left" w:pos="3030"/>
        </w:tabs>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Write</w:t>
      </w:r>
      <w:r w:rsidR="00652703">
        <w:rPr>
          <w:rFonts w:ascii="Times New Roman" w:eastAsiaTheme="minorEastAsia" w:hAnsi="Times New Roman" w:cs="Times New Roman"/>
          <w:color w:val="0070C0"/>
        </w:rPr>
        <w:t xml:space="preserve"> the eligibility rule differently</w:t>
      </w:r>
      <w:r w:rsidR="00E751BF">
        <w:rPr>
          <w:rFonts w:ascii="Times New Roman" w:eastAsiaTheme="minorEastAsia" w:hAnsi="Times New Roman" w:cs="Times New Roman"/>
          <w:color w:val="0070C0"/>
        </w:rPr>
        <w:t xml:space="preserve"> to include all Graduate students</w:t>
      </w:r>
      <w:r w:rsidR="00652703">
        <w:rPr>
          <w:rFonts w:ascii="Times New Roman" w:eastAsiaTheme="minorEastAsia" w:hAnsi="Times New Roman" w:cs="Times New Roman"/>
          <w:color w:val="0070C0"/>
        </w:rPr>
        <w:t xml:space="preserve">. Currently, the eligibility rule is listed as a 400 level course in computer science from FHSU, which means that they will limit all their Graduate students who received a Bachelor’s degree outside of FHSU. </w:t>
      </w:r>
    </w:p>
    <w:p w14:paraId="485A93CA" w14:textId="77777777" w:rsidR="00817860" w:rsidRDefault="00817860" w:rsidP="00817860">
      <w:pPr>
        <w:tabs>
          <w:tab w:val="left" w:pos="3030"/>
        </w:tabs>
        <w:spacing w:after="0" w:line="240" w:lineRule="auto"/>
        <w:rPr>
          <w:rFonts w:ascii="Times New Roman" w:eastAsiaTheme="minorEastAsia" w:hAnsi="Times New Roman" w:cs="Times New Roman"/>
          <w:color w:val="0070C0"/>
        </w:rPr>
      </w:pPr>
    </w:p>
    <w:p w14:paraId="294ABC8D" w14:textId="4E1CF7C8" w:rsidR="00D15AED" w:rsidRDefault="00652703" w:rsidP="00D15AED">
      <w:pPr>
        <w:tabs>
          <w:tab w:val="left" w:pos="3030"/>
        </w:tabs>
        <w:spacing w:after="0" w:line="240" w:lineRule="auto"/>
        <w:ind w:left="1080"/>
        <w:rPr>
          <w:rFonts w:ascii="Times New Roman" w:eastAsiaTheme="minorEastAsia" w:hAnsi="Times New Roman" w:cs="Times New Roman"/>
          <w:color w:val="0070C0"/>
        </w:rPr>
      </w:pPr>
      <w:r w:rsidRPr="00D15AED">
        <w:rPr>
          <w:rFonts w:ascii="Times New Roman" w:eastAsiaTheme="minorEastAsia" w:hAnsi="Times New Roman" w:cs="Times New Roman"/>
          <w:color w:val="0070C0"/>
        </w:rPr>
        <w:t>Dr. Brian Weber 2</w:t>
      </w:r>
      <w:r w:rsidRPr="00D15AED">
        <w:rPr>
          <w:rFonts w:ascii="Times New Roman" w:eastAsiaTheme="minorEastAsia" w:hAnsi="Times New Roman" w:cs="Times New Roman"/>
          <w:color w:val="0070C0"/>
          <w:vertAlign w:val="superscript"/>
        </w:rPr>
        <w:t>nd</w:t>
      </w:r>
    </w:p>
    <w:p w14:paraId="00E6D455" w14:textId="28EF8DCA" w:rsidR="00652703" w:rsidRDefault="00E74F5B" w:rsidP="00D15AED">
      <w:pPr>
        <w:tabs>
          <w:tab w:val="left" w:pos="3030"/>
        </w:tabs>
        <w:spacing w:after="0" w:line="240" w:lineRule="auto"/>
        <w:ind w:left="1080"/>
        <w:rPr>
          <w:rFonts w:ascii="Times New Roman" w:eastAsiaTheme="minorEastAsia" w:hAnsi="Times New Roman" w:cs="Times New Roman"/>
          <w:color w:val="0070C0"/>
        </w:rPr>
      </w:pPr>
      <w:r>
        <w:rPr>
          <w:rFonts w:ascii="Times New Roman" w:eastAsiaTheme="minorEastAsia" w:hAnsi="Times New Roman" w:cs="Times New Roman"/>
          <w:color w:val="0070C0"/>
        </w:rPr>
        <w:t>There were n</w:t>
      </w:r>
      <w:r w:rsidR="00652703">
        <w:rPr>
          <w:rFonts w:ascii="Times New Roman" w:eastAsiaTheme="minorEastAsia" w:hAnsi="Times New Roman" w:cs="Times New Roman"/>
          <w:color w:val="0070C0"/>
        </w:rPr>
        <w:t>o objections</w:t>
      </w:r>
    </w:p>
    <w:p w14:paraId="2CAE65DA" w14:textId="4DF9AD62" w:rsidR="00342556" w:rsidRDefault="00342556" w:rsidP="00D15AED">
      <w:pPr>
        <w:tabs>
          <w:tab w:val="left" w:pos="3030"/>
        </w:tabs>
        <w:spacing w:after="0" w:line="240" w:lineRule="auto"/>
        <w:ind w:left="1080"/>
        <w:rPr>
          <w:rFonts w:ascii="Times New Roman" w:eastAsiaTheme="minorEastAsia" w:hAnsi="Times New Roman" w:cs="Times New Roman"/>
          <w:color w:val="0070C0"/>
        </w:rPr>
      </w:pPr>
      <w:r>
        <w:rPr>
          <w:rFonts w:ascii="Times New Roman" w:eastAsiaTheme="minorEastAsia" w:hAnsi="Times New Roman" w:cs="Times New Roman"/>
          <w:color w:val="0070C0"/>
        </w:rPr>
        <w:t>Motion passes to approve with revisions</w:t>
      </w:r>
    </w:p>
    <w:p w14:paraId="36DFCE84" w14:textId="77777777" w:rsidR="00652703" w:rsidRPr="00652703" w:rsidRDefault="00652703" w:rsidP="00652703">
      <w:pPr>
        <w:tabs>
          <w:tab w:val="left" w:pos="3030"/>
        </w:tabs>
        <w:spacing w:after="0" w:line="240" w:lineRule="auto"/>
        <w:rPr>
          <w:rFonts w:ascii="Times New Roman" w:eastAsiaTheme="minorEastAsia" w:hAnsi="Times New Roman" w:cs="Times New Roman"/>
          <w:color w:val="0070C0"/>
        </w:rPr>
      </w:pPr>
    </w:p>
    <w:p w14:paraId="046B126F" w14:textId="30105423" w:rsidR="00E16420" w:rsidRDefault="00B200BA" w:rsidP="00E16420">
      <w:pPr>
        <w:pStyle w:val="ListParagraph"/>
        <w:numPr>
          <w:ilvl w:val="3"/>
          <w:numId w:val="3"/>
        </w:numPr>
        <w:spacing w:after="0" w:line="240" w:lineRule="auto"/>
        <w:rPr>
          <w:rFonts w:ascii="Times New Roman" w:eastAsiaTheme="minorEastAsia" w:hAnsi="Times New Roman" w:cs="Times New Roman"/>
          <w:color w:val="000000" w:themeColor="text1"/>
        </w:rPr>
      </w:pPr>
      <w:r w:rsidRPr="00B200BA">
        <w:rPr>
          <w:rFonts w:ascii="Times New Roman" w:eastAsiaTheme="minorEastAsia" w:hAnsi="Times New Roman" w:cs="Times New Roman"/>
          <w:color w:val="000000" w:themeColor="text1"/>
        </w:rPr>
        <w:t>GSCI 602G Exploring Earth’s History</w:t>
      </w:r>
    </w:p>
    <w:p w14:paraId="0EC7CB5B" w14:textId="56C0F0ED" w:rsidR="00B200BA" w:rsidRDefault="00186E84" w:rsidP="00A22829">
      <w:pPr>
        <w:pStyle w:val="ListParagraph"/>
        <w:spacing w:after="0" w:line="240" w:lineRule="auto"/>
        <w:ind w:left="2880" w:firstLine="0"/>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All</w:t>
      </w:r>
      <w:r w:rsidRPr="00186E84">
        <w:rPr>
          <w:rFonts w:ascii="Times New Roman" w:eastAsiaTheme="minorEastAsia" w:hAnsi="Times New Roman" w:cs="Times New Roman"/>
          <w:color w:val="000000" w:themeColor="text1"/>
        </w:rPr>
        <w:t xml:space="preserve"> </w:t>
      </w:r>
      <w:r w:rsidR="006104B8" w:rsidRPr="00186E84">
        <w:rPr>
          <w:rFonts w:ascii="Times New Roman" w:eastAsiaTheme="minorEastAsia" w:hAnsi="Times New Roman" w:cs="Times New Roman"/>
          <w:color w:val="000000" w:themeColor="text1"/>
        </w:rPr>
        <w:t>courses</w:t>
      </w:r>
      <w:r w:rsidRPr="00186E84">
        <w:rPr>
          <w:rFonts w:ascii="Times New Roman" w:eastAsiaTheme="minorEastAsia" w:hAnsi="Times New Roman" w:cs="Times New Roman"/>
          <w:color w:val="000000" w:themeColor="text1"/>
        </w:rPr>
        <w:t xml:space="preserve"> w</w:t>
      </w:r>
      <w:r w:rsidR="006104B8">
        <w:rPr>
          <w:rFonts w:ascii="Times New Roman" w:eastAsiaTheme="minorEastAsia" w:hAnsi="Times New Roman" w:cs="Times New Roman"/>
          <w:color w:val="000000" w:themeColor="text1"/>
        </w:rPr>
        <w:t>ere</w:t>
      </w:r>
      <w:r w:rsidRPr="00186E84">
        <w:rPr>
          <w:rFonts w:ascii="Times New Roman" w:eastAsiaTheme="minorEastAsia" w:hAnsi="Times New Roman" w:cs="Times New Roman"/>
          <w:color w:val="000000" w:themeColor="text1"/>
        </w:rPr>
        <w:t xml:space="preserve"> </w:t>
      </w:r>
      <w:r w:rsidRPr="00186E84">
        <w:rPr>
          <w:rFonts w:ascii="Times New Roman" w:eastAsiaTheme="minorEastAsia" w:hAnsi="Times New Roman" w:cs="Times New Roman"/>
          <w:b/>
          <w:bCs/>
          <w:color w:val="000000" w:themeColor="text1"/>
        </w:rPr>
        <w:t>approved pending minor revisions</w:t>
      </w:r>
      <w:r w:rsidRPr="00186E84">
        <w:rPr>
          <w:rFonts w:ascii="Times New Roman" w:eastAsiaTheme="minorEastAsia" w:hAnsi="Times New Roman" w:cs="Times New Roman"/>
          <w:color w:val="000000" w:themeColor="text1"/>
        </w:rPr>
        <w:t>.</w:t>
      </w:r>
    </w:p>
    <w:p w14:paraId="61ABBC35" w14:textId="1945048E" w:rsidR="002C7276" w:rsidRPr="002C7276" w:rsidRDefault="002C7276" w:rsidP="00652703">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p>
    <w:p w14:paraId="7ECFBABC" w14:textId="77777777" w:rsidR="00474B2F" w:rsidRPr="00474B2F" w:rsidRDefault="00474B2F" w:rsidP="00474B2F">
      <w:pPr>
        <w:spacing w:after="0" w:line="276" w:lineRule="auto"/>
        <w:ind w:left="630"/>
        <w:contextualSpacing/>
        <w:rPr>
          <w:rFonts w:ascii="Times New Roman" w:eastAsia="Calibri" w:hAnsi="Times New Roman" w:cs="Times New Roman"/>
          <w:b/>
          <w:bCs/>
          <w:color w:val="auto"/>
          <w:sz w:val="22"/>
          <w:szCs w:val="22"/>
        </w:rPr>
      </w:pPr>
      <w:r w:rsidRPr="00474B2F">
        <w:rPr>
          <w:rFonts w:ascii="Times New Roman" w:eastAsia="Calibri" w:hAnsi="Times New Roman" w:cs="Times New Roman"/>
          <w:color w:val="auto"/>
          <w:sz w:val="22"/>
          <w:szCs w:val="22"/>
        </w:rPr>
        <w:t xml:space="preserve">The committee reviewed course documents. The course was </w:t>
      </w:r>
      <w:r w:rsidRPr="00474B2F">
        <w:rPr>
          <w:rFonts w:ascii="Times New Roman" w:eastAsia="Calibri" w:hAnsi="Times New Roman" w:cs="Times New Roman"/>
          <w:b/>
          <w:bCs/>
          <w:color w:val="auto"/>
          <w:sz w:val="22"/>
          <w:szCs w:val="22"/>
        </w:rPr>
        <w:t>approved pending minor revisions</w:t>
      </w:r>
      <w:r w:rsidRPr="00474B2F">
        <w:rPr>
          <w:rFonts w:ascii="Times New Roman" w:eastAsia="Calibri" w:hAnsi="Times New Roman" w:cs="Times New Roman"/>
          <w:color w:val="auto"/>
          <w:sz w:val="22"/>
          <w:szCs w:val="22"/>
        </w:rPr>
        <w:t>.</w:t>
      </w:r>
    </w:p>
    <w:p w14:paraId="023BBFC7" w14:textId="77777777" w:rsidR="00474B2F" w:rsidRPr="00474B2F" w:rsidRDefault="00474B2F" w:rsidP="00474B2F">
      <w:pPr>
        <w:spacing w:after="0" w:line="240" w:lineRule="auto"/>
        <w:ind w:left="630"/>
        <w:rPr>
          <w:rFonts w:ascii="Times New Roman" w:eastAsia="Times New Roman" w:hAnsi="Times New Roman" w:cs="Times New Roman"/>
          <w:color w:val="auto"/>
          <w:sz w:val="22"/>
          <w:szCs w:val="22"/>
        </w:rPr>
      </w:pPr>
    </w:p>
    <w:p w14:paraId="4938E3F9" w14:textId="77777777" w:rsidR="00474B2F" w:rsidRPr="00474B2F" w:rsidRDefault="00474B2F" w:rsidP="00474B2F">
      <w:pPr>
        <w:spacing w:after="0" w:line="240" w:lineRule="auto"/>
        <w:ind w:left="630"/>
        <w:rPr>
          <w:rFonts w:ascii="Times New Roman" w:eastAsia="Times New Roman" w:hAnsi="Times New Roman" w:cs="Times New Roman"/>
          <w:color w:val="auto"/>
          <w:sz w:val="22"/>
          <w:szCs w:val="22"/>
        </w:rPr>
      </w:pPr>
      <w:r w:rsidRPr="00474B2F">
        <w:rPr>
          <w:rFonts w:ascii="Times New Roman" w:eastAsia="Times New Roman" w:hAnsi="Times New Roman" w:cs="Times New Roman"/>
          <w:color w:val="auto"/>
          <w:sz w:val="22"/>
          <w:szCs w:val="22"/>
        </w:rPr>
        <w:t>The following revisions are requested:</w:t>
      </w:r>
    </w:p>
    <w:p w14:paraId="268EA785" w14:textId="77777777" w:rsidR="00474B2F" w:rsidRPr="00474B2F" w:rsidRDefault="00474B2F" w:rsidP="00474B2F">
      <w:pPr>
        <w:numPr>
          <w:ilvl w:val="0"/>
          <w:numId w:val="17"/>
        </w:numPr>
        <w:spacing w:after="0" w:line="240" w:lineRule="auto"/>
        <w:contextualSpacing/>
        <w:rPr>
          <w:rFonts w:ascii="Times New Roman" w:eastAsia="Calibri" w:hAnsi="Times New Roman" w:cs="Times New Roman"/>
          <w:color w:val="000000"/>
          <w:sz w:val="22"/>
          <w:szCs w:val="22"/>
          <w:shd w:val="clear" w:color="auto" w:fill="FFFFFF"/>
        </w:rPr>
      </w:pPr>
      <w:r w:rsidRPr="00474B2F">
        <w:rPr>
          <w:rFonts w:ascii="Times New Roman" w:eastAsia="Calibri" w:hAnsi="Times New Roman" w:cs="Times New Roman"/>
          <w:color w:val="000000"/>
          <w:sz w:val="22"/>
          <w:szCs w:val="22"/>
          <w:shd w:val="clear" w:color="auto" w:fill="FFFFFF"/>
        </w:rPr>
        <w:t>encourage learning outcomes written as outcomes rather than objectives</w:t>
      </w:r>
    </w:p>
    <w:p w14:paraId="49BD5E8D" w14:textId="77777777" w:rsidR="00474B2F" w:rsidRPr="00474B2F" w:rsidRDefault="00474B2F" w:rsidP="00474B2F">
      <w:pPr>
        <w:numPr>
          <w:ilvl w:val="0"/>
          <w:numId w:val="17"/>
        </w:numPr>
        <w:spacing w:after="0" w:line="240" w:lineRule="auto"/>
        <w:contextualSpacing/>
        <w:rPr>
          <w:rFonts w:ascii="Times New Roman" w:eastAsia="Calibri" w:hAnsi="Times New Roman" w:cs="Times New Roman"/>
          <w:color w:val="000000"/>
          <w:sz w:val="22"/>
          <w:szCs w:val="22"/>
          <w:shd w:val="clear" w:color="auto" w:fill="FFFFFF"/>
        </w:rPr>
      </w:pPr>
      <w:r w:rsidRPr="00474B2F">
        <w:rPr>
          <w:rFonts w:ascii="Times New Roman" w:eastAsia="Calibri" w:hAnsi="Times New Roman" w:cs="Times New Roman"/>
          <w:color w:val="000000"/>
          <w:sz w:val="22"/>
          <w:szCs w:val="22"/>
        </w:rPr>
        <w:t xml:space="preserve">provide rubrics for graduate assignments to show differentiation </w:t>
      </w:r>
    </w:p>
    <w:p w14:paraId="00E11AC6" w14:textId="77777777" w:rsidR="00474B2F" w:rsidRPr="00474B2F" w:rsidRDefault="00474B2F" w:rsidP="00474B2F">
      <w:pPr>
        <w:numPr>
          <w:ilvl w:val="0"/>
          <w:numId w:val="17"/>
        </w:numPr>
        <w:spacing w:after="0" w:line="240" w:lineRule="auto"/>
        <w:contextualSpacing/>
        <w:rPr>
          <w:rFonts w:ascii="Times New Roman" w:eastAsia="Calibri" w:hAnsi="Times New Roman" w:cs="Times New Roman"/>
          <w:color w:val="auto"/>
          <w:sz w:val="22"/>
          <w:szCs w:val="22"/>
        </w:rPr>
      </w:pPr>
      <w:r w:rsidRPr="00474B2F">
        <w:rPr>
          <w:rFonts w:ascii="Times New Roman" w:eastAsia="Calibri" w:hAnsi="Times New Roman" w:cs="Times New Roman"/>
          <w:color w:val="000000"/>
          <w:sz w:val="22"/>
          <w:szCs w:val="22"/>
          <w:shd w:val="clear" w:color="auto" w:fill="FFFFFF"/>
        </w:rPr>
        <w:t xml:space="preserve">show connection of assignments to CLOs in the schedule or with assignments </w:t>
      </w:r>
    </w:p>
    <w:p w14:paraId="56CCBF59" w14:textId="77777777" w:rsidR="00474B2F" w:rsidRPr="00474B2F" w:rsidRDefault="00474B2F" w:rsidP="00474B2F">
      <w:pPr>
        <w:numPr>
          <w:ilvl w:val="0"/>
          <w:numId w:val="17"/>
        </w:numPr>
        <w:spacing w:after="0" w:line="240" w:lineRule="auto"/>
        <w:contextualSpacing/>
        <w:rPr>
          <w:rFonts w:ascii="Times New Roman" w:eastAsia="Calibri" w:hAnsi="Times New Roman" w:cs="Times New Roman"/>
          <w:color w:val="auto"/>
          <w:sz w:val="22"/>
          <w:szCs w:val="22"/>
        </w:rPr>
      </w:pPr>
      <w:r w:rsidRPr="00474B2F">
        <w:rPr>
          <w:rFonts w:ascii="Times New Roman" w:eastAsia="Calibri" w:hAnsi="Times New Roman" w:cs="Times New Roman"/>
          <w:color w:val="000000"/>
          <w:sz w:val="22"/>
          <w:szCs w:val="22"/>
          <w:shd w:val="clear" w:color="auto" w:fill="FFFFFF"/>
        </w:rPr>
        <w:t>assignment points and calculations are not adding up correctly.</w:t>
      </w:r>
    </w:p>
    <w:p w14:paraId="07D593A0" w14:textId="77777777" w:rsidR="00474B2F" w:rsidRPr="00474B2F" w:rsidRDefault="00474B2F" w:rsidP="00474B2F">
      <w:pPr>
        <w:numPr>
          <w:ilvl w:val="0"/>
          <w:numId w:val="17"/>
        </w:numPr>
        <w:spacing w:after="0" w:line="240" w:lineRule="auto"/>
        <w:contextualSpacing/>
        <w:rPr>
          <w:rFonts w:ascii="Times New Roman" w:eastAsia="Calibri" w:hAnsi="Times New Roman" w:cs="Times New Roman"/>
          <w:color w:val="auto"/>
          <w:sz w:val="22"/>
          <w:szCs w:val="22"/>
        </w:rPr>
      </w:pPr>
      <w:r w:rsidRPr="00474B2F">
        <w:rPr>
          <w:rFonts w:ascii="Times New Roman" w:eastAsia="Calibri" w:hAnsi="Times New Roman" w:cs="Times New Roman"/>
          <w:color w:val="000000"/>
          <w:sz w:val="22"/>
          <w:szCs w:val="22"/>
          <w:shd w:val="clear" w:color="auto" w:fill="FFFFFF"/>
        </w:rPr>
        <w:t>recommend using 0.99 in grade scale to avoid grade appeals.</w:t>
      </w:r>
    </w:p>
    <w:p w14:paraId="278D1B59" w14:textId="77777777" w:rsidR="00474B2F" w:rsidRPr="00474B2F" w:rsidRDefault="00474B2F" w:rsidP="00474B2F">
      <w:pPr>
        <w:spacing w:after="0" w:line="240" w:lineRule="auto"/>
        <w:rPr>
          <w:rFonts w:ascii="Times New Roman" w:eastAsia="Times New Roman" w:hAnsi="Times New Roman" w:cs="Times New Roman"/>
          <w:color w:val="auto"/>
          <w:sz w:val="22"/>
          <w:szCs w:val="22"/>
        </w:rPr>
      </w:pPr>
    </w:p>
    <w:p w14:paraId="6B5EDDFA" w14:textId="77777777" w:rsidR="00474B2F" w:rsidRPr="00474B2F" w:rsidRDefault="00474B2F" w:rsidP="00474B2F">
      <w:pPr>
        <w:spacing w:after="0" w:line="240" w:lineRule="auto"/>
        <w:ind w:left="630"/>
        <w:contextualSpacing/>
        <w:rPr>
          <w:rFonts w:ascii="Times New Roman" w:eastAsia="Calibri" w:hAnsi="Times New Roman" w:cs="Times New Roman"/>
          <w:color w:val="auto"/>
          <w:sz w:val="22"/>
          <w:szCs w:val="22"/>
        </w:rPr>
      </w:pPr>
      <w:r w:rsidRPr="00474B2F">
        <w:rPr>
          <w:rFonts w:ascii="Times New Roman" w:eastAsia="Calibri" w:hAnsi="Times New Roman" w:cs="Times New Roman"/>
          <w:color w:val="auto"/>
          <w:sz w:val="22"/>
          <w:szCs w:val="22"/>
        </w:rPr>
        <w:t xml:space="preserve">Moved - Kim; 2nd - Carrie          </w:t>
      </w:r>
    </w:p>
    <w:p w14:paraId="3176A5F3" w14:textId="77777777" w:rsidR="00474B2F" w:rsidRPr="00474B2F" w:rsidRDefault="00474B2F" w:rsidP="00474B2F">
      <w:pPr>
        <w:spacing w:after="0" w:line="240" w:lineRule="auto"/>
        <w:ind w:left="630"/>
        <w:contextualSpacing/>
        <w:rPr>
          <w:rFonts w:ascii="Times New Roman" w:eastAsia="Calibri" w:hAnsi="Times New Roman" w:cs="Times New Roman"/>
          <w:color w:val="auto"/>
          <w:sz w:val="22"/>
          <w:szCs w:val="22"/>
        </w:rPr>
      </w:pPr>
    </w:p>
    <w:p w14:paraId="2FC924EF" w14:textId="1A8CB476" w:rsidR="00474B2F" w:rsidRPr="004631F4" w:rsidRDefault="00474B2F" w:rsidP="00474B2F">
      <w:pPr>
        <w:spacing w:after="0" w:line="240" w:lineRule="auto"/>
        <w:ind w:left="630"/>
        <w:contextualSpacing/>
        <w:rPr>
          <w:rFonts w:ascii="Times New Roman" w:eastAsia="Calibri" w:hAnsi="Times New Roman" w:cs="Times New Roman"/>
          <w:color w:val="auto"/>
          <w:sz w:val="22"/>
          <w:szCs w:val="22"/>
        </w:rPr>
      </w:pPr>
      <w:r w:rsidRPr="00474B2F">
        <w:rPr>
          <w:rFonts w:ascii="Times New Roman" w:eastAsia="Calibri" w:hAnsi="Times New Roman" w:cs="Times New Roman"/>
          <w:color w:val="auto"/>
          <w:sz w:val="22"/>
          <w:szCs w:val="22"/>
        </w:rPr>
        <w:t xml:space="preserve">Committee voted to approve:  7 –– 0 ––0 </w:t>
      </w:r>
    </w:p>
    <w:p w14:paraId="22F3C3CC" w14:textId="7CAB3409" w:rsidR="00474B2F" w:rsidRPr="004631F4" w:rsidRDefault="00474B2F" w:rsidP="00474B2F">
      <w:pPr>
        <w:spacing w:after="0" w:line="240" w:lineRule="auto"/>
        <w:ind w:left="630"/>
        <w:contextualSpacing/>
        <w:rPr>
          <w:rFonts w:ascii="Times New Roman" w:eastAsia="Calibri" w:hAnsi="Times New Roman" w:cs="Times New Roman"/>
          <w:color w:val="auto"/>
          <w:sz w:val="22"/>
          <w:szCs w:val="22"/>
        </w:rPr>
      </w:pPr>
    </w:p>
    <w:p w14:paraId="4EF82FAF" w14:textId="6A125584" w:rsidR="00474B2F" w:rsidRPr="004631F4" w:rsidRDefault="00474B2F" w:rsidP="00474B2F">
      <w:pPr>
        <w:spacing w:after="0" w:line="240" w:lineRule="auto"/>
        <w:ind w:left="630"/>
        <w:contextualSpacing/>
        <w:rPr>
          <w:rFonts w:ascii="Times New Roman" w:eastAsia="Calibri" w:hAnsi="Times New Roman" w:cs="Times New Roman"/>
          <w:color w:val="0070C0"/>
          <w:sz w:val="22"/>
          <w:szCs w:val="22"/>
        </w:rPr>
      </w:pPr>
      <w:r w:rsidRPr="004631F4">
        <w:rPr>
          <w:rFonts w:ascii="Times New Roman" w:eastAsia="Calibri" w:hAnsi="Times New Roman" w:cs="Times New Roman"/>
          <w:color w:val="0070C0"/>
          <w:sz w:val="22"/>
          <w:szCs w:val="22"/>
        </w:rPr>
        <w:t xml:space="preserve">Dr. Kim Chappell discussed that the revisions that were pending were completed </w:t>
      </w:r>
      <w:r w:rsidR="005778F7" w:rsidRPr="004631F4">
        <w:rPr>
          <w:rFonts w:ascii="Times New Roman" w:eastAsia="Calibri" w:hAnsi="Times New Roman" w:cs="Times New Roman"/>
          <w:color w:val="0070C0"/>
          <w:sz w:val="22"/>
          <w:szCs w:val="22"/>
        </w:rPr>
        <w:t>exceptionally well and she requested to bring this forth as an approval.</w:t>
      </w:r>
    </w:p>
    <w:p w14:paraId="5C6796CC" w14:textId="6A27EE7D" w:rsidR="005778F7" w:rsidRPr="004631F4" w:rsidRDefault="005778F7" w:rsidP="00474B2F">
      <w:pPr>
        <w:spacing w:after="0" w:line="240" w:lineRule="auto"/>
        <w:ind w:left="630"/>
        <w:contextualSpacing/>
        <w:rPr>
          <w:rFonts w:ascii="Times New Roman" w:eastAsia="Calibri" w:hAnsi="Times New Roman" w:cs="Times New Roman"/>
          <w:color w:val="0070C0"/>
          <w:sz w:val="22"/>
          <w:szCs w:val="22"/>
        </w:rPr>
      </w:pPr>
      <w:r w:rsidRPr="004631F4">
        <w:rPr>
          <w:rFonts w:ascii="Times New Roman" w:eastAsia="Calibri" w:hAnsi="Times New Roman" w:cs="Times New Roman"/>
          <w:color w:val="0070C0"/>
          <w:sz w:val="22"/>
          <w:szCs w:val="22"/>
        </w:rPr>
        <w:t>Dr. Tom Schaffer 2</w:t>
      </w:r>
      <w:r w:rsidRPr="004631F4">
        <w:rPr>
          <w:rFonts w:ascii="Times New Roman" w:eastAsia="Calibri" w:hAnsi="Times New Roman" w:cs="Times New Roman"/>
          <w:color w:val="0070C0"/>
          <w:sz w:val="22"/>
          <w:szCs w:val="22"/>
          <w:vertAlign w:val="superscript"/>
        </w:rPr>
        <w:t>nd</w:t>
      </w:r>
      <w:r w:rsidRPr="004631F4">
        <w:rPr>
          <w:rFonts w:ascii="Times New Roman" w:eastAsia="Calibri" w:hAnsi="Times New Roman" w:cs="Times New Roman"/>
          <w:color w:val="0070C0"/>
          <w:sz w:val="22"/>
          <w:szCs w:val="22"/>
        </w:rPr>
        <w:t xml:space="preserve"> the motion</w:t>
      </w:r>
    </w:p>
    <w:p w14:paraId="18F518BD" w14:textId="1840A944" w:rsidR="005778F7" w:rsidRPr="004631F4" w:rsidRDefault="005778F7" w:rsidP="00474B2F">
      <w:pPr>
        <w:spacing w:after="0" w:line="240" w:lineRule="auto"/>
        <w:ind w:left="630"/>
        <w:contextualSpacing/>
        <w:rPr>
          <w:rFonts w:ascii="Times New Roman" w:eastAsia="Calibri" w:hAnsi="Times New Roman" w:cs="Times New Roman"/>
          <w:color w:val="0070C0"/>
          <w:sz w:val="22"/>
          <w:szCs w:val="22"/>
        </w:rPr>
      </w:pPr>
      <w:r w:rsidRPr="004631F4">
        <w:rPr>
          <w:rFonts w:ascii="Times New Roman" w:eastAsia="Calibri" w:hAnsi="Times New Roman" w:cs="Times New Roman"/>
          <w:color w:val="0070C0"/>
          <w:sz w:val="22"/>
          <w:szCs w:val="22"/>
        </w:rPr>
        <w:t>There were no objections</w:t>
      </w:r>
    </w:p>
    <w:p w14:paraId="03AA4DAE" w14:textId="5E2A4B3E" w:rsidR="005778F7" w:rsidRPr="00474B2F" w:rsidRDefault="004631F4" w:rsidP="00474B2F">
      <w:pPr>
        <w:spacing w:after="0" w:line="240" w:lineRule="auto"/>
        <w:ind w:left="630"/>
        <w:contextualSpacing/>
        <w:rPr>
          <w:rFonts w:ascii="Times New Roman" w:eastAsia="Calibri" w:hAnsi="Times New Roman" w:cs="Times New Roman"/>
          <w:color w:val="0070C0"/>
          <w:sz w:val="22"/>
          <w:szCs w:val="22"/>
        </w:rPr>
      </w:pPr>
      <w:r w:rsidRPr="004631F4">
        <w:rPr>
          <w:rFonts w:ascii="Times New Roman" w:eastAsia="Calibri" w:hAnsi="Times New Roman" w:cs="Times New Roman"/>
          <w:color w:val="0070C0"/>
          <w:sz w:val="22"/>
          <w:szCs w:val="22"/>
        </w:rPr>
        <w:t xml:space="preserve">Motion was passed </w:t>
      </w:r>
    </w:p>
    <w:p w14:paraId="1FAD4333" w14:textId="77777777" w:rsidR="00F837BF" w:rsidRPr="00186E84" w:rsidRDefault="00F837BF" w:rsidP="00186E84">
      <w:pPr>
        <w:spacing w:after="0" w:line="240" w:lineRule="auto"/>
        <w:rPr>
          <w:rFonts w:ascii="Times New Roman" w:eastAsiaTheme="minorEastAsia" w:hAnsi="Times New Roman" w:cs="Times New Roman"/>
          <w:color w:val="000000" w:themeColor="text1"/>
        </w:rPr>
      </w:pPr>
    </w:p>
    <w:p w14:paraId="320D6F0B" w14:textId="5B5C7C98" w:rsidR="00F837BF" w:rsidRDefault="00F837BF" w:rsidP="00F837BF">
      <w:pPr>
        <w:pStyle w:val="ListParagraph"/>
        <w:numPr>
          <w:ilvl w:val="0"/>
          <w:numId w:val="3"/>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000000" w:themeColor="text1"/>
        </w:rPr>
        <w:t>Update &amp; action item:</w:t>
      </w:r>
      <w:r>
        <w:rPr>
          <w:rFonts w:ascii="Times New Roman" w:eastAsiaTheme="minorEastAsia" w:hAnsi="Times New Roman" w:cs="Times New Roman"/>
          <w:color w:val="000000" w:themeColor="text1"/>
        </w:rPr>
        <w:t xml:space="preserve"> </w:t>
      </w:r>
      <w:r w:rsidR="0047786D">
        <w:rPr>
          <w:rFonts w:ascii="Times New Roman" w:eastAsiaTheme="minorEastAsia" w:hAnsi="Times New Roman" w:cs="Times New Roman"/>
          <w:color w:val="000000" w:themeColor="text1"/>
        </w:rPr>
        <w:t>Reinstatement Policy/Appeal</w:t>
      </w:r>
      <w:r w:rsidR="00CE4662">
        <w:rPr>
          <w:rFonts w:ascii="Times New Roman" w:eastAsiaTheme="minorEastAsia" w:hAnsi="Times New Roman" w:cs="Times New Roman"/>
          <w:color w:val="000000" w:themeColor="text1"/>
        </w:rPr>
        <w:t xml:space="preserve"> of Dismissal</w:t>
      </w:r>
    </w:p>
    <w:p w14:paraId="0F08F967" w14:textId="769B291B" w:rsidR="004D2A4F" w:rsidRDefault="00D7791C" w:rsidP="00CE4662">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Currently </w:t>
      </w:r>
      <w:r w:rsidR="00D91C74">
        <w:rPr>
          <w:rFonts w:ascii="Times New Roman" w:eastAsiaTheme="minorEastAsia" w:hAnsi="Times New Roman" w:cs="Times New Roman"/>
          <w:color w:val="000000" w:themeColor="text1"/>
        </w:rPr>
        <w:t>working on Graduate School</w:t>
      </w:r>
      <w:r>
        <w:rPr>
          <w:rFonts w:ascii="Times New Roman" w:eastAsiaTheme="minorEastAsia" w:hAnsi="Times New Roman" w:cs="Times New Roman"/>
          <w:color w:val="000000" w:themeColor="text1"/>
        </w:rPr>
        <w:t xml:space="preserve"> policy for </w:t>
      </w:r>
      <w:r w:rsidR="00D87C54">
        <w:rPr>
          <w:rFonts w:ascii="Times New Roman" w:eastAsiaTheme="minorEastAsia" w:hAnsi="Times New Roman" w:cs="Times New Roman"/>
          <w:color w:val="000000" w:themeColor="text1"/>
        </w:rPr>
        <w:t>reinstatement</w:t>
      </w:r>
      <w:r>
        <w:rPr>
          <w:rFonts w:ascii="Times New Roman" w:eastAsiaTheme="minorEastAsia" w:hAnsi="Times New Roman" w:cs="Times New Roman"/>
          <w:color w:val="000000" w:themeColor="text1"/>
        </w:rPr>
        <w:t xml:space="preserve"> or </w:t>
      </w:r>
      <w:r w:rsidR="004D2A4F">
        <w:rPr>
          <w:rFonts w:ascii="Times New Roman" w:eastAsiaTheme="minorEastAsia" w:hAnsi="Times New Roman" w:cs="Times New Roman"/>
          <w:color w:val="000000" w:themeColor="text1"/>
        </w:rPr>
        <w:t>dismissal</w:t>
      </w:r>
    </w:p>
    <w:p w14:paraId="351B78E8" w14:textId="0AA23374" w:rsidR="008F29A9" w:rsidRDefault="00D91C74" w:rsidP="005112B4">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Keith, Brian, and </w:t>
      </w:r>
      <w:r w:rsidR="009C2EED">
        <w:rPr>
          <w:rFonts w:ascii="Times New Roman" w:eastAsiaTheme="minorEastAsia" w:hAnsi="Times New Roman" w:cs="Times New Roman"/>
          <w:color w:val="000000" w:themeColor="text1"/>
        </w:rPr>
        <w:t>Jerri</w:t>
      </w:r>
    </w:p>
    <w:p w14:paraId="5C6BC5E3" w14:textId="19D37208" w:rsidR="00186E84" w:rsidRPr="00812633" w:rsidRDefault="00812633" w:rsidP="00186E84">
      <w:pPr>
        <w:pStyle w:val="ListParagraph"/>
        <w:spacing w:after="0" w:line="240" w:lineRule="auto"/>
        <w:ind w:left="1440" w:firstLine="0"/>
        <w:rPr>
          <w:rFonts w:ascii="Times New Roman" w:eastAsiaTheme="minorEastAsia" w:hAnsi="Times New Roman" w:cs="Times New Roman"/>
          <w:color w:val="0070C0"/>
        </w:rPr>
      </w:pPr>
      <w:r w:rsidRPr="00812633">
        <w:rPr>
          <w:rFonts w:ascii="Times New Roman" w:eastAsiaTheme="minorEastAsia" w:hAnsi="Times New Roman" w:cs="Times New Roman"/>
          <w:color w:val="0070C0"/>
        </w:rPr>
        <w:t xml:space="preserve">Currently working on a </w:t>
      </w:r>
      <w:r w:rsidR="0059672A" w:rsidRPr="00812633">
        <w:rPr>
          <w:rFonts w:ascii="Times New Roman" w:eastAsiaTheme="minorEastAsia" w:hAnsi="Times New Roman" w:cs="Times New Roman"/>
          <w:color w:val="0070C0"/>
        </w:rPr>
        <w:t>plan, and</w:t>
      </w:r>
      <w:r w:rsidRPr="00812633">
        <w:rPr>
          <w:rFonts w:ascii="Times New Roman" w:eastAsiaTheme="minorEastAsia" w:hAnsi="Times New Roman" w:cs="Times New Roman"/>
          <w:color w:val="0070C0"/>
        </w:rPr>
        <w:t xml:space="preserve"> will be moving forward with bringing it to Grad Council next month for approval. </w:t>
      </w:r>
    </w:p>
    <w:p w14:paraId="3871C65F" w14:textId="69393B2A" w:rsidR="00E772CE" w:rsidRDefault="00184189" w:rsidP="00E772CE">
      <w:pPr>
        <w:pStyle w:val="ListParagraph"/>
        <w:numPr>
          <w:ilvl w:val="0"/>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Update: </w:t>
      </w:r>
      <w:r w:rsidR="008F29A9">
        <w:rPr>
          <w:rFonts w:ascii="Times New Roman" w:eastAsiaTheme="minorEastAsia" w:hAnsi="Times New Roman" w:cs="Times New Roman"/>
          <w:color w:val="000000" w:themeColor="text1"/>
        </w:rPr>
        <w:t xml:space="preserve">HLC Reaccreditation </w:t>
      </w:r>
      <w:r>
        <w:rPr>
          <w:rFonts w:ascii="Times New Roman" w:eastAsiaTheme="minorEastAsia" w:hAnsi="Times New Roman" w:cs="Times New Roman"/>
          <w:color w:val="000000" w:themeColor="text1"/>
        </w:rPr>
        <w:t>Process</w:t>
      </w:r>
    </w:p>
    <w:p w14:paraId="2F70ED2E" w14:textId="20959A48" w:rsidR="00E772CE" w:rsidRDefault="00583235" w:rsidP="00583235">
      <w:pPr>
        <w:pStyle w:val="ListParagraph"/>
        <w:spacing w:after="0" w:line="240" w:lineRule="auto"/>
        <w:ind w:left="720" w:firstLine="0"/>
        <w:rPr>
          <w:rFonts w:ascii="Times New Roman" w:eastAsiaTheme="minorEastAsia" w:hAnsi="Times New Roman" w:cs="Times New Roman"/>
          <w:color w:val="0070C0"/>
        </w:rPr>
      </w:pPr>
      <w:r w:rsidRPr="00583235">
        <w:rPr>
          <w:rFonts w:ascii="Times New Roman" w:eastAsiaTheme="minorEastAsia" w:hAnsi="Times New Roman" w:cs="Times New Roman"/>
          <w:color w:val="0070C0"/>
        </w:rPr>
        <w:t xml:space="preserve">The Steering Committee is currently in the evidence collection phase, and they hope to have a rough draft by spring break. </w:t>
      </w:r>
    </w:p>
    <w:p w14:paraId="264C8045" w14:textId="6982A6E4" w:rsidR="00AB43AA" w:rsidRPr="00583235" w:rsidRDefault="00AB43AA" w:rsidP="00583235">
      <w:pPr>
        <w:pStyle w:val="ListParagraph"/>
        <w:spacing w:after="0" w:line="240" w:lineRule="auto"/>
        <w:ind w:left="720" w:firstLine="0"/>
        <w:rPr>
          <w:rFonts w:ascii="Times New Roman" w:eastAsiaTheme="minorEastAsia" w:hAnsi="Times New Roman" w:cs="Times New Roman"/>
          <w:color w:val="0070C0"/>
        </w:rPr>
      </w:pPr>
      <w:r>
        <w:rPr>
          <w:rFonts w:ascii="Times New Roman" w:eastAsiaTheme="minorEastAsia" w:hAnsi="Times New Roman" w:cs="Times New Roman"/>
          <w:color w:val="0070C0"/>
        </w:rPr>
        <w:t>Dr. Pool-Funai will continue to keep everyone posted</w:t>
      </w:r>
    </w:p>
    <w:p w14:paraId="6A71D655" w14:textId="77777777" w:rsidR="00DF5942" w:rsidRDefault="00E772CE" w:rsidP="00E772CE">
      <w:pPr>
        <w:pStyle w:val="ListParagraph"/>
        <w:numPr>
          <w:ilvl w:val="0"/>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Update: Gradu</w:t>
      </w:r>
      <w:r w:rsidR="00E86320">
        <w:rPr>
          <w:rFonts w:ascii="Times New Roman" w:eastAsiaTheme="minorEastAsia" w:hAnsi="Times New Roman" w:cs="Times New Roman"/>
          <w:color w:val="000000" w:themeColor="text1"/>
        </w:rPr>
        <w:t xml:space="preserve">ate Scholarly </w:t>
      </w:r>
      <w:r w:rsidR="00DF5942">
        <w:rPr>
          <w:rFonts w:ascii="Times New Roman" w:eastAsiaTheme="minorEastAsia" w:hAnsi="Times New Roman" w:cs="Times New Roman"/>
          <w:color w:val="000000" w:themeColor="text1"/>
        </w:rPr>
        <w:t xml:space="preserve">Experience </w:t>
      </w:r>
    </w:p>
    <w:p w14:paraId="722F6A42" w14:textId="5AC84DC7" w:rsidR="00E772CE" w:rsidRDefault="009A7932" w:rsidP="00DF5942">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41 applications</w:t>
      </w:r>
    </w:p>
    <w:p w14:paraId="0DC8B221" w14:textId="67664918" w:rsidR="0005484A" w:rsidRDefault="00583235" w:rsidP="0005484A">
      <w:pPr>
        <w:spacing w:after="0" w:line="240" w:lineRule="auto"/>
        <w:ind w:left="1440"/>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There were 50 submissions in total, </w:t>
      </w:r>
      <w:r w:rsidR="006D3B5E">
        <w:rPr>
          <w:rFonts w:ascii="Times New Roman" w:eastAsiaTheme="minorEastAsia" w:hAnsi="Times New Roman" w:cs="Times New Roman"/>
          <w:color w:val="0070C0"/>
        </w:rPr>
        <w:t xml:space="preserve">only </w:t>
      </w:r>
      <w:r>
        <w:rPr>
          <w:rFonts w:ascii="Times New Roman" w:eastAsiaTheme="minorEastAsia" w:hAnsi="Times New Roman" w:cs="Times New Roman"/>
          <w:color w:val="0070C0"/>
        </w:rPr>
        <w:t xml:space="preserve">41 </w:t>
      </w:r>
      <w:r w:rsidR="006D3B5E">
        <w:rPr>
          <w:rFonts w:ascii="Times New Roman" w:eastAsiaTheme="minorEastAsia" w:hAnsi="Times New Roman" w:cs="Times New Roman"/>
          <w:color w:val="0070C0"/>
        </w:rPr>
        <w:t xml:space="preserve">of them were </w:t>
      </w:r>
      <w:r>
        <w:rPr>
          <w:rFonts w:ascii="Times New Roman" w:eastAsiaTheme="minorEastAsia" w:hAnsi="Times New Roman" w:cs="Times New Roman"/>
          <w:color w:val="0070C0"/>
        </w:rPr>
        <w:t>completed applications. This is a record of applications</w:t>
      </w:r>
      <w:r w:rsidR="006D3B5E">
        <w:rPr>
          <w:rFonts w:ascii="Times New Roman" w:eastAsiaTheme="minorEastAsia" w:hAnsi="Times New Roman" w:cs="Times New Roman"/>
          <w:color w:val="0070C0"/>
        </w:rPr>
        <w:t xml:space="preserve"> for the GSE</w:t>
      </w:r>
      <w:r w:rsidR="0005484A">
        <w:rPr>
          <w:rFonts w:ascii="Times New Roman" w:eastAsiaTheme="minorEastAsia" w:hAnsi="Times New Roman" w:cs="Times New Roman"/>
          <w:color w:val="0070C0"/>
        </w:rPr>
        <w:t>.</w:t>
      </w:r>
    </w:p>
    <w:p w14:paraId="60CD71CD" w14:textId="43ADA94A" w:rsidR="009C2EED" w:rsidRPr="007E315E" w:rsidRDefault="0005484A" w:rsidP="007E315E">
      <w:pPr>
        <w:spacing w:after="0" w:line="240" w:lineRule="auto"/>
        <w:ind w:left="1440"/>
        <w:rPr>
          <w:rFonts w:ascii="Times New Roman" w:eastAsiaTheme="minorEastAsia" w:hAnsi="Times New Roman" w:cs="Times New Roman"/>
          <w:color w:val="0070C0"/>
        </w:rPr>
      </w:pPr>
      <w:r>
        <w:rPr>
          <w:rFonts w:ascii="Times New Roman" w:eastAsiaTheme="minorEastAsia" w:hAnsi="Times New Roman" w:cs="Times New Roman"/>
          <w:color w:val="0070C0"/>
        </w:rPr>
        <w:t>These are currently being reviewed, and d</w:t>
      </w:r>
      <w:r w:rsidR="00583235">
        <w:rPr>
          <w:rFonts w:ascii="Times New Roman" w:eastAsiaTheme="minorEastAsia" w:hAnsi="Times New Roman" w:cs="Times New Roman"/>
          <w:color w:val="0070C0"/>
        </w:rPr>
        <w:t>ecisions should be out on Tuesday (October 18</w:t>
      </w:r>
      <w:r w:rsidR="00583235" w:rsidRPr="00583235">
        <w:rPr>
          <w:rFonts w:ascii="Times New Roman" w:eastAsiaTheme="minorEastAsia" w:hAnsi="Times New Roman" w:cs="Times New Roman"/>
          <w:color w:val="0070C0"/>
          <w:vertAlign w:val="superscript"/>
        </w:rPr>
        <w:t>th</w:t>
      </w:r>
      <w:r w:rsidR="00583235">
        <w:rPr>
          <w:rFonts w:ascii="Times New Roman" w:eastAsiaTheme="minorEastAsia" w:hAnsi="Times New Roman" w:cs="Times New Roman"/>
          <w:color w:val="0070C0"/>
        </w:rPr>
        <w:t>).</w:t>
      </w:r>
    </w:p>
    <w:p w14:paraId="6F4AC69C" w14:textId="77777777" w:rsidR="009C2EED" w:rsidRDefault="009C2EED" w:rsidP="009C2EED">
      <w:pPr>
        <w:pStyle w:val="ListParagraph"/>
        <w:spacing w:after="0" w:line="240" w:lineRule="auto"/>
        <w:ind w:left="720" w:firstLine="0"/>
        <w:rPr>
          <w:rFonts w:ascii="Times New Roman" w:eastAsiaTheme="minorEastAsia" w:hAnsi="Times New Roman" w:cs="Times New Roman"/>
          <w:color w:val="000000" w:themeColor="text1"/>
        </w:rPr>
      </w:pPr>
    </w:p>
    <w:p w14:paraId="4FD6541D" w14:textId="4493A5C1" w:rsidR="00184189" w:rsidRPr="00965782" w:rsidRDefault="00184189" w:rsidP="00893008">
      <w:pPr>
        <w:pStyle w:val="ListParagraph"/>
        <w:numPr>
          <w:ilvl w:val="0"/>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Updates: Workday Tools and Reports</w:t>
      </w:r>
    </w:p>
    <w:p w14:paraId="6026E970" w14:textId="1B5B3C48" w:rsidR="00184189" w:rsidRDefault="00965782" w:rsidP="00965782">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Trainings</w:t>
      </w:r>
    </w:p>
    <w:p w14:paraId="704A2A47" w14:textId="193DEA95" w:rsidR="0099502F" w:rsidRDefault="0099502F" w:rsidP="00965782">
      <w:pPr>
        <w:pStyle w:val="ListParagraph"/>
        <w:numPr>
          <w:ilvl w:val="2"/>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October 11</w:t>
      </w:r>
      <w:r w:rsidR="00967985" w:rsidRPr="0099502F">
        <w:rPr>
          <w:rFonts w:ascii="Times New Roman" w:eastAsiaTheme="minorEastAsia" w:hAnsi="Times New Roman" w:cs="Times New Roman"/>
          <w:color w:val="000000" w:themeColor="text1"/>
          <w:vertAlign w:val="superscript"/>
        </w:rPr>
        <w:t>t</w:t>
      </w:r>
      <w:r w:rsidR="00967985">
        <w:rPr>
          <w:rFonts w:ascii="Times New Roman" w:eastAsiaTheme="minorEastAsia" w:hAnsi="Times New Roman" w:cs="Times New Roman"/>
          <w:color w:val="000000" w:themeColor="text1"/>
          <w:vertAlign w:val="superscript"/>
        </w:rPr>
        <w:t>h,</w:t>
      </w:r>
      <w:r>
        <w:rPr>
          <w:rFonts w:ascii="Times New Roman" w:eastAsiaTheme="minorEastAsia" w:hAnsi="Times New Roman" w:cs="Times New Roman"/>
          <w:color w:val="000000" w:themeColor="text1"/>
        </w:rPr>
        <w:t xml:space="preserve"> Trails Room</w:t>
      </w:r>
      <w:r w:rsidR="00967985">
        <w:rPr>
          <w:rFonts w:ascii="Times New Roman" w:eastAsiaTheme="minorEastAsia" w:hAnsi="Times New Roman" w:cs="Times New Roman"/>
          <w:color w:val="000000" w:themeColor="text1"/>
        </w:rPr>
        <w:t xml:space="preserve"> 3-4 P.M.</w:t>
      </w:r>
    </w:p>
    <w:p w14:paraId="5738778E" w14:textId="582178F8" w:rsidR="00967985" w:rsidRDefault="00967985" w:rsidP="00965782">
      <w:pPr>
        <w:pStyle w:val="ListParagraph"/>
        <w:numPr>
          <w:ilvl w:val="2"/>
          <w:numId w:val="3"/>
        </w:num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0000" w:themeColor="text1"/>
        </w:rPr>
        <w:lastRenderedPageBreak/>
        <w:t xml:space="preserve">Early November Via Zoom </w:t>
      </w:r>
      <w:r w:rsidR="009A7932">
        <w:rPr>
          <w:rFonts w:ascii="Times New Roman" w:eastAsiaTheme="minorEastAsia" w:hAnsi="Times New Roman" w:cs="Times New Roman"/>
          <w:color w:val="000000" w:themeColor="text1"/>
        </w:rPr>
        <w:t>(</w:t>
      </w:r>
      <w:r w:rsidR="009C3F1D">
        <w:rPr>
          <w:rFonts w:ascii="Times New Roman" w:eastAsiaTheme="minorEastAsia" w:hAnsi="Times New Roman" w:cs="Times New Roman"/>
          <w:color w:val="000000" w:themeColor="text1"/>
        </w:rPr>
        <w:t xml:space="preserve">November </w:t>
      </w:r>
      <w:r w:rsidR="001B6DFA">
        <w:rPr>
          <w:rFonts w:ascii="Times New Roman" w:eastAsiaTheme="minorEastAsia" w:hAnsi="Times New Roman" w:cs="Times New Roman"/>
          <w:color w:val="000000" w:themeColor="text1"/>
        </w:rPr>
        <w:t>10</w:t>
      </w:r>
      <w:r w:rsidR="001B6DFA" w:rsidRPr="001B6DFA">
        <w:rPr>
          <w:rFonts w:ascii="Times New Roman" w:eastAsiaTheme="minorEastAsia" w:hAnsi="Times New Roman" w:cs="Times New Roman"/>
          <w:color w:val="000000" w:themeColor="text1"/>
          <w:vertAlign w:val="superscript"/>
        </w:rPr>
        <w:t>th</w:t>
      </w:r>
      <w:r w:rsidR="001B6DFA">
        <w:rPr>
          <w:rFonts w:ascii="Times New Roman" w:eastAsiaTheme="minorEastAsia" w:hAnsi="Times New Roman" w:cs="Times New Roman"/>
          <w:color w:val="000000" w:themeColor="text1"/>
        </w:rPr>
        <w:t xml:space="preserve"> at 3:00 PM)</w:t>
      </w:r>
      <w:r w:rsidR="005104CA">
        <w:rPr>
          <w:rFonts w:ascii="Times New Roman" w:eastAsiaTheme="minorEastAsia" w:hAnsi="Times New Roman" w:cs="Times New Roman"/>
          <w:color w:val="000000" w:themeColor="text1"/>
        </w:rPr>
        <w:t xml:space="preserve">- </w:t>
      </w:r>
      <w:r w:rsidR="005104CA" w:rsidRPr="005104CA">
        <w:rPr>
          <w:rFonts w:ascii="Times New Roman" w:eastAsiaTheme="minorEastAsia" w:hAnsi="Times New Roman" w:cs="Times New Roman"/>
          <w:color w:val="0070C0"/>
        </w:rPr>
        <w:t>Date to be determined/finalized</w:t>
      </w:r>
      <w:r w:rsidR="00A07BA2">
        <w:rPr>
          <w:rFonts w:ascii="Times New Roman" w:eastAsiaTheme="minorEastAsia" w:hAnsi="Times New Roman" w:cs="Times New Roman"/>
          <w:color w:val="0070C0"/>
        </w:rPr>
        <w:t>. May be a morning session or different date instead of the 10</w:t>
      </w:r>
      <w:r w:rsidR="00A07BA2" w:rsidRPr="00A07BA2">
        <w:rPr>
          <w:rFonts w:ascii="Times New Roman" w:eastAsiaTheme="minorEastAsia" w:hAnsi="Times New Roman" w:cs="Times New Roman"/>
          <w:color w:val="0070C0"/>
          <w:vertAlign w:val="superscript"/>
        </w:rPr>
        <w:t>th</w:t>
      </w:r>
      <w:r w:rsidR="00A07BA2">
        <w:rPr>
          <w:rFonts w:ascii="Times New Roman" w:eastAsiaTheme="minorEastAsia" w:hAnsi="Times New Roman" w:cs="Times New Roman"/>
          <w:color w:val="0070C0"/>
        </w:rPr>
        <w:t xml:space="preserve">. </w:t>
      </w:r>
    </w:p>
    <w:p w14:paraId="41C436E4" w14:textId="36AF4EBE" w:rsidR="002F5769" w:rsidRDefault="002F5769" w:rsidP="002F5769">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APC</w:t>
      </w:r>
      <w:r w:rsidR="00794A4A">
        <w:rPr>
          <w:rFonts w:ascii="Times New Roman" w:eastAsiaTheme="minorEastAsia" w:hAnsi="Times New Roman" w:cs="Times New Roman"/>
          <w:color w:val="000000" w:themeColor="text1"/>
        </w:rPr>
        <w:t xml:space="preserve"> – Past due, closing on the 14</w:t>
      </w:r>
      <w:r w:rsidR="00794A4A" w:rsidRPr="00794A4A">
        <w:rPr>
          <w:rFonts w:ascii="Times New Roman" w:eastAsiaTheme="minorEastAsia" w:hAnsi="Times New Roman" w:cs="Times New Roman"/>
          <w:color w:val="000000" w:themeColor="text1"/>
          <w:vertAlign w:val="superscript"/>
        </w:rPr>
        <w:t>th</w:t>
      </w:r>
      <w:r w:rsidR="00794A4A">
        <w:rPr>
          <w:rFonts w:ascii="Times New Roman" w:eastAsiaTheme="minorEastAsia" w:hAnsi="Times New Roman" w:cs="Times New Roman"/>
          <w:color w:val="000000" w:themeColor="text1"/>
        </w:rPr>
        <w:t xml:space="preserve"> of October </w:t>
      </w:r>
    </w:p>
    <w:p w14:paraId="7E6CAFC1" w14:textId="321629A3" w:rsidR="005104CA" w:rsidRPr="005104CA" w:rsidRDefault="005104CA" w:rsidP="005104CA">
      <w:pPr>
        <w:spacing w:after="0" w:line="240" w:lineRule="auto"/>
        <w:ind w:left="1440"/>
        <w:rPr>
          <w:rFonts w:ascii="Times New Roman" w:eastAsiaTheme="minorEastAsia" w:hAnsi="Times New Roman" w:cs="Times New Roman"/>
          <w:color w:val="0070C0"/>
        </w:rPr>
      </w:pPr>
      <w:r w:rsidRPr="005104CA">
        <w:rPr>
          <w:rFonts w:ascii="Times New Roman" w:eastAsiaTheme="minorEastAsia" w:hAnsi="Times New Roman" w:cs="Times New Roman"/>
          <w:color w:val="0070C0"/>
        </w:rPr>
        <w:t>Please remind your students to complete this prior to the deadline.</w:t>
      </w:r>
      <w:r w:rsidR="00E2726F">
        <w:rPr>
          <w:rFonts w:ascii="Times New Roman" w:eastAsiaTheme="minorEastAsia" w:hAnsi="Times New Roman" w:cs="Times New Roman"/>
          <w:color w:val="0070C0"/>
        </w:rPr>
        <w:t xml:space="preserve"> If they don’t complete by the 14</w:t>
      </w:r>
      <w:r w:rsidR="00E2726F" w:rsidRPr="00E2726F">
        <w:rPr>
          <w:rFonts w:ascii="Times New Roman" w:eastAsiaTheme="minorEastAsia" w:hAnsi="Times New Roman" w:cs="Times New Roman"/>
          <w:color w:val="0070C0"/>
          <w:vertAlign w:val="superscript"/>
        </w:rPr>
        <w:t>th</w:t>
      </w:r>
      <w:r w:rsidR="00E2726F">
        <w:rPr>
          <w:rFonts w:ascii="Times New Roman" w:eastAsiaTheme="minorEastAsia" w:hAnsi="Times New Roman" w:cs="Times New Roman"/>
          <w:color w:val="0070C0"/>
        </w:rPr>
        <w:t>, a paper form will have to be completed and submitted to the Degree Analys</w:t>
      </w:r>
      <w:r w:rsidR="00773B27">
        <w:rPr>
          <w:rFonts w:ascii="Times New Roman" w:eastAsiaTheme="minorEastAsia" w:hAnsi="Times New Roman" w:cs="Times New Roman"/>
          <w:color w:val="0070C0"/>
        </w:rPr>
        <w:t>ts</w:t>
      </w:r>
    </w:p>
    <w:p w14:paraId="60B78418" w14:textId="10E81AF1" w:rsidR="002F5769" w:rsidRPr="00FB7A7B" w:rsidRDefault="00A84661" w:rsidP="002F5769">
      <w:pPr>
        <w:pStyle w:val="ListParagraph"/>
        <w:numPr>
          <w:ilvl w:val="1"/>
          <w:numId w:val="3"/>
        </w:numPr>
        <w:spacing w:after="0" w:line="240" w:lineRule="auto"/>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rPr>
        <w:t>“</w:t>
      </w:r>
      <w:r w:rsidR="002F5769">
        <w:rPr>
          <w:rFonts w:ascii="Times New Roman" w:eastAsiaTheme="minorEastAsia" w:hAnsi="Times New Roman" w:cs="Times New Roman"/>
          <w:color w:val="000000" w:themeColor="text1"/>
        </w:rPr>
        <w:t>Graduate School Comprehensive Exam Sign Up V2</w:t>
      </w:r>
      <w:r>
        <w:rPr>
          <w:rFonts w:ascii="Times New Roman" w:eastAsiaTheme="minorEastAsia" w:hAnsi="Times New Roman" w:cs="Times New Roman"/>
          <w:color w:val="000000" w:themeColor="text1"/>
        </w:rPr>
        <w:t>”</w:t>
      </w:r>
      <w:r w:rsidR="002F5769">
        <w:rPr>
          <w:rFonts w:ascii="Times New Roman" w:eastAsiaTheme="minorEastAsia" w:hAnsi="Times New Roman" w:cs="Times New Roman"/>
          <w:color w:val="000000" w:themeColor="text1"/>
        </w:rPr>
        <w:t xml:space="preserve"> Report</w:t>
      </w:r>
    </w:p>
    <w:p w14:paraId="7946B2F7" w14:textId="127BF7BE" w:rsidR="002F5769" w:rsidRDefault="00A84661" w:rsidP="002F5769">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Entering Comp Results</w:t>
      </w:r>
      <w:r w:rsidR="00FB7A7B">
        <w:rPr>
          <w:rFonts w:ascii="Times New Roman" w:eastAsiaTheme="minorEastAsia" w:hAnsi="Times New Roman" w:cs="Times New Roman"/>
          <w:color w:val="000000" w:themeColor="text1"/>
        </w:rPr>
        <w:t xml:space="preserve"> </w:t>
      </w:r>
    </w:p>
    <w:p w14:paraId="4CD46B52" w14:textId="1CBD3176" w:rsidR="00A84661" w:rsidRDefault="00A84661" w:rsidP="002F5769">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Transfer Courses</w:t>
      </w:r>
    </w:p>
    <w:p w14:paraId="1B80B112" w14:textId="211F32B8" w:rsidR="00A84661" w:rsidRDefault="00A84661" w:rsidP="002F5769">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POS </w:t>
      </w:r>
      <w:r w:rsidR="00FB7A7B">
        <w:rPr>
          <w:rFonts w:ascii="Times New Roman" w:eastAsiaTheme="minorEastAsia" w:hAnsi="Times New Roman" w:cs="Times New Roman"/>
          <w:color w:val="000000" w:themeColor="text1"/>
        </w:rPr>
        <w:t>C</w:t>
      </w:r>
      <w:r>
        <w:rPr>
          <w:rFonts w:ascii="Times New Roman" w:eastAsiaTheme="minorEastAsia" w:hAnsi="Times New Roman" w:cs="Times New Roman"/>
          <w:color w:val="000000" w:themeColor="text1"/>
        </w:rPr>
        <w:t>hanges</w:t>
      </w:r>
      <w:r w:rsidR="00FB7A7B">
        <w:rPr>
          <w:rFonts w:ascii="Times New Roman" w:eastAsiaTheme="minorEastAsia" w:hAnsi="Times New Roman" w:cs="Times New Roman"/>
          <w:color w:val="000000" w:themeColor="text1"/>
        </w:rPr>
        <w:t xml:space="preserve"> </w:t>
      </w:r>
    </w:p>
    <w:p w14:paraId="2C7B86EA" w14:textId="381C3926" w:rsidR="00A84661" w:rsidRPr="00184189" w:rsidRDefault="00FB7A7B" w:rsidP="002F5769">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Course Validation</w:t>
      </w:r>
    </w:p>
    <w:p w14:paraId="3FD2D986" w14:textId="23E1CF25" w:rsidR="444BFA67" w:rsidRPr="008711CE" w:rsidRDefault="444BFA67" w:rsidP="0C384E8C">
      <w:pPr>
        <w:spacing w:after="0" w:line="240" w:lineRule="auto"/>
        <w:rPr>
          <w:rFonts w:ascii="Times New Roman" w:eastAsiaTheme="minorEastAsia" w:hAnsi="Times New Roman" w:cs="Times New Roman"/>
          <w:color w:val="000000" w:themeColor="text1"/>
        </w:rPr>
      </w:pPr>
    </w:p>
    <w:p w14:paraId="0CB3E29B" w14:textId="6443318F" w:rsidR="2F81EC63" w:rsidRDefault="2F81EC63" w:rsidP="0C384E8C">
      <w:p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000000" w:themeColor="text1"/>
        </w:rPr>
        <w:t>Other items</w:t>
      </w:r>
      <w:r w:rsidR="3385B30D" w:rsidRPr="008711CE">
        <w:rPr>
          <w:rFonts w:ascii="Times New Roman" w:eastAsiaTheme="minorEastAsia" w:hAnsi="Times New Roman" w:cs="Times New Roman"/>
          <w:color w:val="000000" w:themeColor="text1"/>
        </w:rPr>
        <w:t xml:space="preserve"> for the good of the group</w:t>
      </w:r>
      <w:r w:rsidRPr="008711CE">
        <w:rPr>
          <w:rFonts w:ascii="Times New Roman" w:eastAsiaTheme="minorEastAsia" w:hAnsi="Times New Roman" w:cs="Times New Roman"/>
          <w:color w:val="000000" w:themeColor="text1"/>
        </w:rPr>
        <w:t>?</w:t>
      </w:r>
    </w:p>
    <w:p w14:paraId="00D116E4" w14:textId="25E814D4" w:rsidR="000D0CE5" w:rsidRDefault="000D0CE5" w:rsidP="0C384E8C">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Kim Chappell brought a question forth asking if there were any plans for professional advisors to replace faculty advising at the Graduate level? </w:t>
      </w:r>
    </w:p>
    <w:p w14:paraId="1241DA81" w14:textId="77777777" w:rsidR="000C55CF" w:rsidRDefault="000C55CF" w:rsidP="0C384E8C">
      <w:pPr>
        <w:spacing w:after="0" w:line="240" w:lineRule="auto"/>
        <w:rPr>
          <w:rFonts w:ascii="Times New Roman" w:eastAsiaTheme="minorEastAsia" w:hAnsi="Times New Roman" w:cs="Times New Roman"/>
          <w:color w:val="0070C0"/>
        </w:rPr>
      </w:pPr>
    </w:p>
    <w:p w14:paraId="1E864DE7" w14:textId="77777777" w:rsidR="000C55CF" w:rsidRDefault="00B34CA8" w:rsidP="0C384E8C">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Dr. Kim Chappell then asked, that if there is not a solution now are there any other solutions being proposed? She stated that although not all of Graduate professors advise students and not all of them have an overwhelming list of student advisees, there are some that do.</w:t>
      </w:r>
      <w:r w:rsidR="00013D1E">
        <w:rPr>
          <w:rFonts w:ascii="Times New Roman" w:eastAsiaTheme="minorEastAsia" w:hAnsi="Times New Roman" w:cs="Times New Roman"/>
          <w:color w:val="0070C0"/>
        </w:rPr>
        <w:t xml:space="preserve"> </w:t>
      </w:r>
      <w:r w:rsidR="005355F8">
        <w:rPr>
          <w:rFonts w:ascii="Times New Roman" w:eastAsiaTheme="minorEastAsia" w:hAnsi="Times New Roman" w:cs="Times New Roman"/>
          <w:color w:val="0070C0"/>
        </w:rPr>
        <w:t>The concern is coming from different departments across campus, who have hundreds of advising</w:t>
      </w:r>
      <w:r w:rsidR="0008639E">
        <w:rPr>
          <w:rFonts w:ascii="Times New Roman" w:eastAsiaTheme="minorEastAsia" w:hAnsi="Times New Roman" w:cs="Times New Roman"/>
          <w:color w:val="0070C0"/>
        </w:rPr>
        <w:t xml:space="preserve"> and some departments who have programs growing rapidly.</w:t>
      </w:r>
    </w:p>
    <w:p w14:paraId="06F791B2" w14:textId="7B0F8C4D" w:rsidR="00B34CA8" w:rsidRDefault="00B34CA8" w:rsidP="0C384E8C">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 </w:t>
      </w:r>
    </w:p>
    <w:p w14:paraId="53059115" w14:textId="77777777" w:rsidR="000C55CF" w:rsidRDefault="000C55CF" w:rsidP="000C55CF">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Angela Walters responded as she represents Graduate Council at the Academic Advising Committee. As per Dr. Arensdorf from the first meeting when she was asked this same question, her response is that the university will wait at least 1 year before starting discussions regarding this. They are wanting to everything organized at the undergraduate level and use that as a model for the Graduate level. </w:t>
      </w:r>
    </w:p>
    <w:p w14:paraId="663E55C5" w14:textId="006D5038" w:rsidR="00126C9E" w:rsidRDefault="00126C9E" w:rsidP="0C384E8C">
      <w:pPr>
        <w:spacing w:after="0" w:line="240" w:lineRule="auto"/>
        <w:rPr>
          <w:rFonts w:ascii="Times New Roman" w:eastAsiaTheme="minorEastAsia" w:hAnsi="Times New Roman" w:cs="Times New Roman"/>
          <w:color w:val="0070C0"/>
        </w:rPr>
      </w:pPr>
    </w:p>
    <w:p w14:paraId="7CAB2C29" w14:textId="21A53A90" w:rsidR="00126C9E" w:rsidRDefault="00126C9E" w:rsidP="0C384E8C">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Jerrie Brooks asked about what will replace </w:t>
      </w:r>
      <w:r w:rsidR="00CB4866">
        <w:rPr>
          <w:rFonts w:ascii="Times New Roman" w:eastAsiaTheme="minorEastAsia" w:hAnsi="Times New Roman" w:cs="Times New Roman"/>
          <w:color w:val="0070C0"/>
        </w:rPr>
        <w:t>SharePoint</w:t>
      </w:r>
      <w:r>
        <w:rPr>
          <w:rFonts w:ascii="Times New Roman" w:eastAsiaTheme="minorEastAsia" w:hAnsi="Times New Roman" w:cs="Times New Roman"/>
          <w:color w:val="0070C0"/>
        </w:rPr>
        <w:t xml:space="preserve">? </w:t>
      </w:r>
    </w:p>
    <w:p w14:paraId="16C7AC03" w14:textId="524F4398" w:rsidR="00126C9E" w:rsidRPr="000D0CE5" w:rsidRDefault="00126C9E" w:rsidP="0C384E8C">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Angela Pool-Funai stated </w:t>
      </w:r>
      <w:r w:rsidR="003C74E7">
        <w:rPr>
          <w:rFonts w:ascii="Times New Roman" w:eastAsiaTheme="minorEastAsia" w:hAnsi="Times New Roman" w:cs="Times New Roman"/>
          <w:color w:val="0070C0"/>
        </w:rPr>
        <w:t xml:space="preserve">for now, the </w:t>
      </w:r>
      <w:r>
        <w:rPr>
          <w:rFonts w:ascii="Times New Roman" w:eastAsiaTheme="minorEastAsia" w:hAnsi="Times New Roman" w:cs="Times New Roman"/>
          <w:color w:val="0070C0"/>
        </w:rPr>
        <w:t xml:space="preserve">KACE ticket system will replace most of the forms, but at this point there is no replacement determined and no date set that </w:t>
      </w:r>
      <w:r w:rsidR="00CB4866">
        <w:rPr>
          <w:rFonts w:ascii="Times New Roman" w:eastAsiaTheme="minorEastAsia" w:hAnsi="Times New Roman" w:cs="Times New Roman"/>
          <w:color w:val="0070C0"/>
        </w:rPr>
        <w:t>SharePoint</w:t>
      </w:r>
      <w:r>
        <w:rPr>
          <w:rFonts w:ascii="Times New Roman" w:eastAsiaTheme="minorEastAsia" w:hAnsi="Times New Roman" w:cs="Times New Roman"/>
          <w:color w:val="0070C0"/>
        </w:rPr>
        <w:t xml:space="preserve"> will be discontinued. </w:t>
      </w:r>
      <w:r w:rsidR="00FA7FC3">
        <w:rPr>
          <w:rFonts w:ascii="Times New Roman" w:eastAsiaTheme="minorEastAsia" w:hAnsi="Times New Roman" w:cs="Times New Roman"/>
          <w:color w:val="0070C0"/>
        </w:rPr>
        <w:t>There is also a new program called Workday Extend that may be replacing these forms, but for now this is unsure</w:t>
      </w:r>
      <w:r w:rsidR="006E7C7E">
        <w:rPr>
          <w:rFonts w:ascii="Times New Roman" w:eastAsiaTheme="minorEastAsia" w:hAnsi="Times New Roman" w:cs="Times New Roman"/>
          <w:color w:val="0070C0"/>
        </w:rPr>
        <w:t xml:space="preserve"> what forms will be replaced with this program. </w:t>
      </w:r>
    </w:p>
    <w:p w14:paraId="1CF190B6" w14:textId="76F0DA1B" w:rsidR="444BFA67" w:rsidRPr="008711CE" w:rsidRDefault="444BFA67" w:rsidP="0C384E8C">
      <w:pPr>
        <w:spacing w:after="0" w:line="240" w:lineRule="auto"/>
        <w:rPr>
          <w:rFonts w:ascii="Times New Roman" w:eastAsiaTheme="minorEastAsia" w:hAnsi="Times New Roman" w:cs="Times New Roman"/>
          <w:color w:val="000000" w:themeColor="text1"/>
        </w:rPr>
      </w:pPr>
    </w:p>
    <w:p w14:paraId="2D263395" w14:textId="468E4803" w:rsidR="1E5D7F13" w:rsidRPr="009A6042" w:rsidRDefault="1E5D7F13" w:rsidP="0C384E8C">
      <w:pPr>
        <w:spacing w:after="0" w:line="240" w:lineRule="auto"/>
        <w:rPr>
          <w:rFonts w:ascii="Times New Roman" w:eastAsiaTheme="minorEastAsia" w:hAnsi="Times New Roman" w:cs="Times New Roman"/>
          <w:b/>
          <w:bCs/>
          <w:color w:val="000000" w:themeColor="text1"/>
        </w:rPr>
      </w:pPr>
      <w:r w:rsidRPr="009A6042">
        <w:rPr>
          <w:rFonts w:ascii="Times New Roman" w:eastAsiaTheme="minorEastAsia" w:hAnsi="Times New Roman" w:cs="Times New Roman"/>
          <w:b/>
          <w:bCs/>
          <w:color w:val="auto"/>
        </w:rPr>
        <w:t>Coming Up</w:t>
      </w:r>
    </w:p>
    <w:p w14:paraId="49277A5C" w14:textId="784AEE3D" w:rsidR="444BFA67" w:rsidRPr="008711CE" w:rsidRDefault="6C04B6FE" w:rsidP="0C384E8C">
      <w:pPr>
        <w:pStyle w:val="ListParagraph"/>
        <w:numPr>
          <w:ilvl w:val="0"/>
          <w:numId w:val="1"/>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Wed</w:t>
      </w:r>
      <w:r w:rsidR="00DE0261">
        <w:rPr>
          <w:rFonts w:ascii="Times New Roman" w:eastAsiaTheme="minorEastAsia" w:hAnsi="Times New Roman" w:cs="Times New Roman"/>
          <w:color w:val="auto"/>
        </w:rPr>
        <w:t>nesday</w:t>
      </w:r>
      <w:r w:rsidRPr="008711CE">
        <w:rPr>
          <w:rFonts w:ascii="Times New Roman" w:eastAsiaTheme="minorEastAsia" w:hAnsi="Times New Roman" w:cs="Times New Roman"/>
          <w:color w:val="auto"/>
        </w:rPr>
        <w:t>, Oct</w:t>
      </w:r>
      <w:r w:rsidR="00DE0261">
        <w:rPr>
          <w:rFonts w:ascii="Times New Roman" w:eastAsiaTheme="minorEastAsia" w:hAnsi="Times New Roman" w:cs="Times New Roman"/>
          <w:color w:val="auto"/>
        </w:rPr>
        <w:t>ober</w:t>
      </w:r>
      <w:r w:rsidRPr="008711CE">
        <w:rPr>
          <w:rFonts w:ascii="Times New Roman" w:eastAsiaTheme="minorEastAsia" w:hAnsi="Times New Roman" w:cs="Times New Roman"/>
          <w:color w:val="auto"/>
        </w:rPr>
        <w:t xml:space="preserve"> 20: Majors and Graduate Programs Fair</w:t>
      </w:r>
    </w:p>
    <w:p w14:paraId="68CD3AC4" w14:textId="1979179B" w:rsidR="00805CE7" w:rsidRPr="008711CE" w:rsidRDefault="00805CE7" w:rsidP="00805CE7">
      <w:pPr>
        <w:spacing w:after="0" w:line="240" w:lineRule="auto"/>
        <w:rPr>
          <w:rFonts w:ascii="Times New Roman" w:eastAsiaTheme="minorEastAsia" w:hAnsi="Times New Roman" w:cs="Times New Roman"/>
          <w:color w:val="000000" w:themeColor="text1"/>
        </w:rPr>
      </w:pPr>
    </w:p>
    <w:p w14:paraId="558B41E4" w14:textId="233FB292" w:rsidR="00805CE7" w:rsidRPr="009A6042" w:rsidRDefault="00805CE7" w:rsidP="00805CE7">
      <w:pPr>
        <w:spacing w:after="0" w:line="240" w:lineRule="auto"/>
        <w:rPr>
          <w:rFonts w:ascii="Times New Roman" w:eastAsiaTheme="minorEastAsia" w:hAnsi="Times New Roman" w:cs="Times New Roman"/>
          <w:b/>
          <w:bCs/>
          <w:color w:val="000000" w:themeColor="text1"/>
        </w:rPr>
      </w:pPr>
      <w:r w:rsidRPr="009A6042">
        <w:rPr>
          <w:rFonts w:ascii="Times New Roman" w:eastAsiaTheme="minorEastAsia" w:hAnsi="Times New Roman" w:cs="Times New Roman"/>
          <w:b/>
          <w:bCs/>
          <w:color w:val="000000" w:themeColor="text1"/>
        </w:rPr>
        <w:t>Important Deadlines</w:t>
      </w:r>
    </w:p>
    <w:p w14:paraId="5DB23EF6" w14:textId="50B57038" w:rsidR="00805CE7" w:rsidRPr="008711CE" w:rsidRDefault="00805CE7" w:rsidP="00301D4E">
      <w:pPr>
        <w:spacing w:after="0" w:line="240" w:lineRule="auto"/>
        <w:ind w:left="720"/>
        <w:rPr>
          <w:rFonts w:ascii="Times New Roman" w:eastAsiaTheme="minorEastAsia" w:hAnsi="Times New Roman" w:cs="Times New Roman"/>
          <w:color w:val="000000" w:themeColor="text1"/>
        </w:rPr>
      </w:pPr>
      <w:r w:rsidRPr="009A6042">
        <w:rPr>
          <w:rFonts w:ascii="Times New Roman" w:eastAsiaTheme="minorEastAsia" w:hAnsi="Times New Roman" w:cs="Times New Roman"/>
          <w:i/>
          <w:iCs/>
          <w:color w:val="000000" w:themeColor="text1"/>
        </w:rPr>
        <w:t>Application for Program</w:t>
      </w:r>
      <w:r w:rsidR="008B1354" w:rsidRPr="009A6042">
        <w:rPr>
          <w:rFonts w:ascii="Times New Roman" w:eastAsiaTheme="minorEastAsia" w:hAnsi="Times New Roman" w:cs="Times New Roman"/>
          <w:i/>
          <w:iCs/>
          <w:color w:val="000000" w:themeColor="text1"/>
        </w:rPr>
        <w:t xml:space="preserve"> </w:t>
      </w:r>
      <w:r w:rsidRPr="009A6042">
        <w:rPr>
          <w:rFonts w:ascii="Times New Roman" w:eastAsiaTheme="minorEastAsia" w:hAnsi="Times New Roman" w:cs="Times New Roman"/>
          <w:i/>
          <w:iCs/>
          <w:color w:val="000000" w:themeColor="text1"/>
        </w:rPr>
        <w:t>Completion</w:t>
      </w:r>
      <w:r w:rsidR="001368AA" w:rsidRPr="009A6042">
        <w:rPr>
          <w:rFonts w:ascii="Times New Roman" w:eastAsiaTheme="minorEastAsia" w:hAnsi="Times New Roman" w:cs="Times New Roman"/>
          <w:i/>
          <w:iCs/>
          <w:color w:val="000000" w:themeColor="text1"/>
        </w:rPr>
        <w:t xml:space="preserve"> (APC)</w:t>
      </w:r>
      <w:r w:rsidRPr="009A6042">
        <w:rPr>
          <w:rFonts w:ascii="Times New Roman" w:eastAsiaTheme="minorEastAsia" w:hAnsi="Times New Roman" w:cs="Times New Roman"/>
          <w:i/>
          <w:iCs/>
          <w:color w:val="000000" w:themeColor="text1"/>
        </w:rPr>
        <w:t>:</w:t>
      </w:r>
      <w:r w:rsidRPr="008711CE">
        <w:rPr>
          <w:rFonts w:ascii="Times New Roman" w:eastAsiaTheme="minorEastAsia" w:hAnsi="Times New Roman" w:cs="Times New Roman"/>
          <w:color w:val="000000" w:themeColor="text1"/>
        </w:rPr>
        <w:t xml:space="preserve"> </w:t>
      </w:r>
      <w:r w:rsidR="001368AA">
        <w:rPr>
          <w:rFonts w:ascii="Times New Roman" w:eastAsiaTheme="minorEastAsia" w:hAnsi="Times New Roman" w:cs="Times New Roman"/>
          <w:color w:val="000000" w:themeColor="text1"/>
        </w:rPr>
        <w:tab/>
        <w:t>09/05/22</w:t>
      </w:r>
      <w:r w:rsidR="00F42D19">
        <w:rPr>
          <w:rFonts w:ascii="Times New Roman" w:eastAsiaTheme="minorEastAsia" w:hAnsi="Times New Roman" w:cs="Times New Roman"/>
          <w:color w:val="000000" w:themeColor="text1"/>
        </w:rPr>
        <w:t xml:space="preserve"> (will close on 10/14</w:t>
      </w:r>
      <w:r w:rsidR="00E70215">
        <w:rPr>
          <w:rFonts w:ascii="Times New Roman" w:eastAsiaTheme="minorEastAsia" w:hAnsi="Times New Roman" w:cs="Times New Roman"/>
          <w:color w:val="000000" w:themeColor="text1"/>
        </w:rPr>
        <w:t>/22</w:t>
      </w:r>
      <w:r w:rsidR="00F42D19">
        <w:rPr>
          <w:rFonts w:ascii="Times New Roman" w:eastAsiaTheme="minorEastAsia" w:hAnsi="Times New Roman" w:cs="Times New Roman"/>
          <w:color w:val="000000" w:themeColor="text1"/>
        </w:rPr>
        <w:t>)</w:t>
      </w:r>
    </w:p>
    <w:p w14:paraId="66AC96F9" w14:textId="77777777" w:rsidR="00D52A7E" w:rsidRPr="008711CE" w:rsidRDefault="00D52A7E" w:rsidP="00301D4E">
      <w:pPr>
        <w:spacing w:after="0" w:line="240" w:lineRule="auto"/>
        <w:ind w:left="720"/>
        <w:rPr>
          <w:rFonts w:ascii="Times New Roman" w:eastAsia="Times New Roman" w:hAnsi="Times New Roman" w:cs="Times New Roman"/>
          <w:color w:val="auto"/>
        </w:rPr>
      </w:pPr>
    </w:p>
    <w:p w14:paraId="0628AC45" w14:textId="77777777" w:rsidR="00D52A7E" w:rsidRPr="009A6042" w:rsidRDefault="00D52A7E" w:rsidP="00301D4E">
      <w:pPr>
        <w:spacing w:after="0" w:line="240" w:lineRule="auto"/>
        <w:ind w:left="720"/>
        <w:rPr>
          <w:rFonts w:ascii="Times New Roman" w:eastAsia="Times New Roman" w:hAnsi="Times New Roman" w:cs="Times New Roman"/>
          <w:i/>
          <w:iCs/>
          <w:color w:val="201F1E"/>
        </w:rPr>
      </w:pPr>
      <w:r w:rsidRPr="009A6042">
        <w:rPr>
          <w:rFonts w:ascii="Times New Roman" w:eastAsia="Times New Roman" w:hAnsi="Times New Roman" w:cs="Times New Roman"/>
          <w:i/>
          <w:iCs/>
          <w:color w:val="212529"/>
          <w:bdr w:val="none" w:sz="0" w:space="0" w:color="auto" w:frame="1"/>
        </w:rPr>
        <w:t>Comprehensive Exams</w:t>
      </w:r>
    </w:p>
    <w:p w14:paraId="5D444F81" w14:textId="272EA828" w:rsidR="00D52A7E" w:rsidRPr="008711CE" w:rsidRDefault="00D52A7E" w:rsidP="00301D4E">
      <w:pPr>
        <w:spacing w:after="0" w:line="240" w:lineRule="auto"/>
        <w:ind w:left="720"/>
        <w:rPr>
          <w:rFonts w:ascii="Times New Roman" w:eastAsia="Times New Roman" w:hAnsi="Times New Roman" w:cs="Times New Roman"/>
          <w:color w:val="201F1E"/>
        </w:rPr>
      </w:pPr>
      <w:r w:rsidRPr="000471B0">
        <w:rPr>
          <w:rFonts w:ascii="Times New Roman" w:eastAsia="Times New Roman" w:hAnsi="Times New Roman" w:cs="Times New Roman"/>
          <w:color w:val="212529"/>
          <w:bdr w:val="none" w:sz="0" w:space="0" w:color="auto" w:frame="1"/>
        </w:rPr>
        <w:t>Final Date to Sign Up</w:t>
      </w:r>
      <w:r w:rsidR="000F565A" w:rsidRPr="008711CE">
        <w:rPr>
          <w:rFonts w:ascii="Times New Roman" w:eastAsia="Times New Roman" w:hAnsi="Times New Roman" w:cs="Times New Roman"/>
          <w:color w:val="212529"/>
          <w:bdr w:val="none" w:sz="0" w:space="0" w:color="auto" w:frame="1"/>
        </w:rPr>
        <w:t>:</w:t>
      </w:r>
      <w:r w:rsidR="000F565A" w:rsidRPr="008711CE">
        <w:rPr>
          <w:rFonts w:ascii="Times New Roman" w:eastAsia="Times New Roman" w:hAnsi="Times New Roman" w:cs="Times New Roman"/>
          <w:color w:val="212529"/>
          <w:bdr w:val="none" w:sz="0" w:space="0" w:color="auto" w:frame="1"/>
        </w:rPr>
        <w:tab/>
      </w:r>
      <w:r w:rsidR="000F565A" w:rsidRPr="008711CE">
        <w:rPr>
          <w:rFonts w:ascii="Times New Roman" w:eastAsia="Times New Roman" w:hAnsi="Times New Roman" w:cs="Times New Roman"/>
          <w:color w:val="212529"/>
          <w:bdr w:val="none" w:sz="0" w:space="0" w:color="auto" w:frame="1"/>
        </w:rPr>
        <w:tab/>
      </w:r>
      <w:r w:rsidR="001368AA">
        <w:rPr>
          <w:rFonts w:ascii="Times New Roman" w:eastAsia="Times New Roman" w:hAnsi="Times New Roman" w:cs="Times New Roman"/>
          <w:color w:val="212529"/>
          <w:bdr w:val="none" w:sz="0" w:space="0" w:color="auto" w:frame="1"/>
        </w:rPr>
        <w:tab/>
      </w:r>
      <w:r w:rsidR="001368AA">
        <w:rPr>
          <w:rFonts w:ascii="Times New Roman" w:eastAsia="Times New Roman" w:hAnsi="Times New Roman" w:cs="Times New Roman"/>
          <w:color w:val="212529"/>
          <w:bdr w:val="none" w:sz="0" w:space="0" w:color="auto" w:frame="1"/>
        </w:rPr>
        <w:tab/>
      </w:r>
      <w:r w:rsidR="001368AA">
        <w:rPr>
          <w:rFonts w:ascii="Times New Roman" w:eastAsia="Times New Roman" w:hAnsi="Times New Roman" w:cs="Times New Roman"/>
          <w:color w:val="212529"/>
          <w:bdr w:val="none" w:sz="0" w:space="0" w:color="auto" w:frame="1"/>
        </w:rPr>
        <w:tab/>
      </w:r>
      <w:r w:rsidRPr="000471B0">
        <w:rPr>
          <w:rFonts w:ascii="Times New Roman" w:eastAsia="Times New Roman" w:hAnsi="Times New Roman" w:cs="Times New Roman"/>
          <w:color w:val="212529"/>
          <w:bdr w:val="none" w:sz="0" w:space="0" w:color="auto" w:frame="1"/>
        </w:rPr>
        <w:t>10/0</w:t>
      </w:r>
      <w:r w:rsidR="006F4194">
        <w:rPr>
          <w:rFonts w:ascii="Times New Roman" w:eastAsia="Times New Roman" w:hAnsi="Times New Roman" w:cs="Times New Roman"/>
          <w:color w:val="212529"/>
          <w:bdr w:val="none" w:sz="0" w:space="0" w:color="auto" w:frame="1"/>
        </w:rPr>
        <w:t>3</w:t>
      </w:r>
      <w:r w:rsidRPr="000471B0">
        <w:rPr>
          <w:rFonts w:ascii="Times New Roman" w:eastAsia="Times New Roman" w:hAnsi="Times New Roman" w:cs="Times New Roman"/>
          <w:color w:val="212529"/>
          <w:bdr w:val="none" w:sz="0" w:space="0" w:color="auto" w:frame="1"/>
        </w:rPr>
        <w:t>/2</w:t>
      </w:r>
      <w:r w:rsidR="006F4194">
        <w:rPr>
          <w:rFonts w:ascii="Times New Roman" w:eastAsia="Times New Roman" w:hAnsi="Times New Roman" w:cs="Times New Roman"/>
          <w:color w:val="212529"/>
          <w:bdr w:val="none" w:sz="0" w:space="0" w:color="auto" w:frame="1"/>
        </w:rPr>
        <w:t>2</w:t>
      </w:r>
    </w:p>
    <w:p w14:paraId="716E7EB0" w14:textId="72F0732D" w:rsidR="00D52A7E" w:rsidRPr="008711CE" w:rsidRDefault="00D52A7E" w:rsidP="00301D4E">
      <w:pPr>
        <w:spacing w:after="0" w:line="240" w:lineRule="auto"/>
        <w:ind w:left="720"/>
        <w:rPr>
          <w:rFonts w:ascii="Times New Roman" w:eastAsia="Times New Roman" w:hAnsi="Times New Roman" w:cs="Times New Roman"/>
          <w:color w:val="201F1E"/>
        </w:rPr>
      </w:pPr>
      <w:r w:rsidRPr="000471B0">
        <w:rPr>
          <w:rFonts w:ascii="Times New Roman" w:eastAsia="Times New Roman" w:hAnsi="Times New Roman" w:cs="Times New Roman"/>
          <w:color w:val="212529"/>
          <w:bdr w:val="none" w:sz="0" w:space="0" w:color="auto" w:frame="1"/>
        </w:rPr>
        <w:lastRenderedPageBreak/>
        <w:t>Exam Results Due (written and/or oral)</w:t>
      </w:r>
      <w:r w:rsidR="000F565A" w:rsidRPr="008711CE">
        <w:rPr>
          <w:rFonts w:ascii="Times New Roman" w:eastAsia="Times New Roman" w:hAnsi="Times New Roman" w:cs="Times New Roman"/>
          <w:color w:val="212529"/>
          <w:bdr w:val="none" w:sz="0" w:space="0" w:color="auto" w:frame="1"/>
        </w:rPr>
        <w:t>:</w:t>
      </w:r>
      <w:r w:rsidR="000F565A" w:rsidRPr="008711CE">
        <w:rPr>
          <w:rFonts w:ascii="Times New Roman" w:eastAsia="Times New Roman" w:hAnsi="Times New Roman" w:cs="Times New Roman"/>
          <w:color w:val="212529"/>
          <w:bdr w:val="none" w:sz="0" w:space="0" w:color="auto" w:frame="1"/>
        </w:rPr>
        <w:tab/>
      </w:r>
      <w:r w:rsidR="000F565A" w:rsidRPr="008711CE">
        <w:rPr>
          <w:rFonts w:ascii="Times New Roman" w:eastAsia="Times New Roman" w:hAnsi="Times New Roman" w:cs="Times New Roman"/>
          <w:color w:val="212529"/>
          <w:bdr w:val="none" w:sz="0" w:space="0" w:color="auto" w:frame="1"/>
        </w:rPr>
        <w:tab/>
      </w:r>
      <w:r w:rsidR="00301D4E" w:rsidRPr="008711CE">
        <w:rPr>
          <w:rFonts w:ascii="Times New Roman" w:eastAsia="Times New Roman" w:hAnsi="Times New Roman" w:cs="Times New Roman"/>
          <w:color w:val="212529"/>
          <w:bdr w:val="none" w:sz="0" w:space="0" w:color="auto" w:frame="1"/>
        </w:rPr>
        <w:tab/>
      </w:r>
      <w:r w:rsidRPr="006F4194">
        <w:rPr>
          <w:rFonts w:ascii="Times New Roman" w:eastAsia="Times New Roman" w:hAnsi="Times New Roman" w:cs="Times New Roman"/>
          <w:color w:val="212529"/>
          <w:bdr w:val="none" w:sz="0" w:space="0" w:color="auto" w:frame="1"/>
        </w:rPr>
        <w:t>11/2</w:t>
      </w:r>
      <w:r w:rsidR="00105E4C">
        <w:rPr>
          <w:rFonts w:ascii="Times New Roman" w:eastAsia="Times New Roman" w:hAnsi="Times New Roman" w:cs="Times New Roman"/>
          <w:color w:val="212529"/>
          <w:bdr w:val="none" w:sz="0" w:space="0" w:color="auto" w:frame="1"/>
        </w:rPr>
        <w:t>8</w:t>
      </w:r>
      <w:r w:rsidRPr="006F4194">
        <w:rPr>
          <w:rFonts w:ascii="Times New Roman" w:eastAsia="Times New Roman" w:hAnsi="Times New Roman" w:cs="Times New Roman"/>
          <w:color w:val="212529"/>
          <w:bdr w:val="none" w:sz="0" w:space="0" w:color="auto" w:frame="1"/>
        </w:rPr>
        <w:t>/2</w:t>
      </w:r>
      <w:r w:rsidR="00105E4C">
        <w:rPr>
          <w:rFonts w:ascii="Times New Roman" w:eastAsia="Times New Roman" w:hAnsi="Times New Roman" w:cs="Times New Roman"/>
          <w:color w:val="212529"/>
          <w:bdr w:val="none" w:sz="0" w:space="0" w:color="auto" w:frame="1"/>
        </w:rPr>
        <w:t>2</w:t>
      </w:r>
    </w:p>
    <w:p w14:paraId="36FF1355" w14:textId="77777777" w:rsidR="00D52A7E" w:rsidRPr="008711CE" w:rsidRDefault="00D52A7E" w:rsidP="00301D4E">
      <w:pPr>
        <w:spacing w:after="0" w:line="240" w:lineRule="auto"/>
        <w:ind w:left="720"/>
        <w:rPr>
          <w:rFonts w:ascii="Times New Roman" w:eastAsia="Times New Roman" w:hAnsi="Times New Roman" w:cs="Times New Roman"/>
          <w:color w:val="201F1E"/>
        </w:rPr>
      </w:pPr>
      <w:r w:rsidRPr="000471B0">
        <w:rPr>
          <w:rFonts w:ascii="Times New Roman" w:eastAsia="Times New Roman" w:hAnsi="Times New Roman" w:cs="Times New Roman"/>
          <w:color w:val="212529"/>
          <w:bdr w:val="none" w:sz="0" w:space="0" w:color="auto" w:frame="1"/>
        </w:rPr>
        <w:t> </w:t>
      </w:r>
    </w:p>
    <w:p w14:paraId="2EA265A4" w14:textId="77777777" w:rsidR="00D52A7E" w:rsidRPr="009A6042" w:rsidRDefault="00D52A7E" w:rsidP="00301D4E">
      <w:pPr>
        <w:spacing w:after="0" w:line="240" w:lineRule="auto"/>
        <w:ind w:left="720"/>
        <w:rPr>
          <w:rFonts w:ascii="Times New Roman" w:eastAsia="Times New Roman" w:hAnsi="Times New Roman" w:cs="Times New Roman"/>
          <w:i/>
          <w:iCs/>
          <w:color w:val="201F1E"/>
        </w:rPr>
      </w:pPr>
      <w:r w:rsidRPr="009A6042">
        <w:rPr>
          <w:rFonts w:ascii="Times New Roman" w:eastAsia="Times New Roman" w:hAnsi="Times New Roman" w:cs="Times New Roman"/>
          <w:i/>
          <w:iCs/>
          <w:color w:val="212529"/>
          <w:bdr w:val="none" w:sz="0" w:space="0" w:color="auto" w:frame="1"/>
        </w:rPr>
        <w:t>Master's Theses/Specialists' Field Studies</w:t>
      </w:r>
    </w:p>
    <w:p w14:paraId="54827760" w14:textId="60C32218" w:rsidR="00D52A7E" w:rsidRPr="008711CE" w:rsidRDefault="00D52A7E" w:rsidP="00301D4E">
      <w:pPr>
        <w:spacing w:after="0" w:line="240" w:lineRule="auto"/>
        <w:ind w:left="720"/>
        <w:rPr>
          <w:rFonts w:ascii="Times New Roman" w:eastAsia="Times New Roman" w:hAnsi="Times New Roman" w:cs="Times New Roman"/>
          <w:color w:val="201F1E"/>
        </w:rPr>
      </w:pPr>
      <w:r w:rsidRPr="000471B0">
        <w:rPr>
          <w:rFonts w:ascii="Times New Roman" w:eastAsia="Times New Roman" w:hAnsi="Times New Roman" w:cs="Times New Roman"/>
          <w:color w:val="212529"/>
          <w:bdr w:val="none" w:sz="0" w:space="0" w:color="auto" w:frame="1"/>
        </w:rPr>
        <w:t>Final Title Due in the Graduate School</w:t>
      </w:r>
      <w:r w:rsidR="000F565A" w:rsidRPr="008711CE">
        <w:rPr>
          <w:rFonts w:ascii="Times New Roman" w:eastAsia="Times New Roman" w:hAnsi="Times New Roman" w:cs="Times New Roman"/>
          <w:color w:val="212529"/>
          <w:bdr w:val="none" w:sz="0" w:space="0" w:color="auto" w:frame="1"/>
        </w:rPr>
        <w:t>:</w:t>
      </w:r>
      <w:r w:rsidR="00301D4E" w:rsidRPr="008711CE">
        <w:rPr>
          <w:rFonts w:ascii="Times New Roman" w:eastAsia="Times New Roman" w:hAnsi="Times New Roman" w:cs="Times New Roman"/>
          <w:color w:val="212529"/>
          <w:bdr w:val="none" w:sz="0" w:space="0" w:color="auto" w:frame="1"/>
        </w:rPr>
        <w:tab/>
      </w:r>
      <w:r w:rsidR="00301D4E" w:rsidRPr="008711CE">
        <w:rPr>
          <w:rFonts w:ascii="Times New Roman" w:eastAsia="Times New Roman" w:hAnsi="Times New Roman" w:cs="Times New Roman"/>
          <w:color w:val="212529"/>
          <w:bdr w:val="none" w:sz="0" w:space="0" w:color="auto" w:frame="1"/>
        </w:rPr>
        <w:tab/>
      </w:r>
      <w:r w:rsidR="00301D4E" w:rsidRPr="008711CE">
        <w:rPr>
          <w:rFonts w:ascii="Times New Roman" w:eastAsia="Times New Roman" w:hAnsi="Times New Roman" w:cs="Times New Roman"/>
          <w:color w:val="212529"/>
          <w:bdr w:val="none" w:sz="0" w:space="0" w:color="auto" w:frame="1"/>
        </w:rPr>
        <w:tab/>
        <w:t>1</w:t>
      </w:r>
      <w:r w:rsidRPr="000471B0">
        <w:rPr>
          <w:rFonts w:ascii="Times New Roman" w:eastAsia="Times New Roman" w:hAnsi="Times New Roman" w:cs="Times New Roman"/>
          <w:color w:val="212529"/>
          <w:bdr w:val="none" w:sz="0" w:space="0" w:color="auto" w:frame="1"/>
        </w:rPr>
        <w:t>1/0</w:t>
      </w:r>
      <w:r w:rsidR="00105E4C">
        <w:rPr>
          <w:rFonts w:ascii="Times New Roman" w:eastAsia="Times New Roman" w:hAnsi="Times New Roman" w:cs="Times New Roman"/>
          <w:color w:val="212529"/>
          <w:bdr w:val="none" w:sz="0" w:space="0" w:color="auto" w:frame="1"/>
        </w:rPr>
        <w:t>7</w:t>
      </w:r>
      <w:r w:rsidRPr="000471B0">
        <w:rPr>
          <w:rFonts w:ascii="Times New Roman" w:eastAsia="Times New Roman" w:hAnsi="Times New Roman" w:cs="Times New Roman"/>
          <w:color w:val="212529"/>
          <w:bdr w:val="none" w:sz="0" w:space="0" w:color="auto" w:frame="1"/>
        </w:rPr>
        <w:t>/2</w:t>
      </w:r>
      <w:r w:rsidR="00105E4C">
        <w:rPr>
          <w:rFonts w:ascii="Times New Roman" w:eastAsia="Times New Roman" w:hAnsi="Times New Roman" w:cs="Times New Roman"/>
          <w:color w:val="212529"/>
          <w:bdr w:val="none" w:sz="0" w:space="0" w:color="auto" w:frame="1"/>
        </w:rPr>
        <w:t>2</w:t>
      </w:r>
    </w:p>
    <w:p w14:paraId="756AC9B4" w14:textId="6AC976DD" w:rsidR="00D52A7E" w:rsidRPr="00105E4C" w:rsidRDefault="00D52A7E" w:rsidP="00301D4E">
      <w:pPr>
        <w:spacing w:after="0" w:line="240" w:lineRule="auto"/>
        <w:ind w:left="720"/>
        <w:rPr>
          <w:rFonts w:ascii="Times New Roman" w:eastAsia="Times New Roman" w:hAnsi="Times New Roman" w:cs="Times New Roman"/>
          <w:color w:val="201F1E"/>
        </w:rPr>
      </w:pPr>
      <w:r w:rsidRPr="000471B0">
        <w:rPr>
          <w:rFonts w:ascii="Times New Roman" w:eastAsia="Times New Roman" w:hAnsi="Times New Roman" w:cs="Times New Roman"/>
          <w:color w:val="212529"/>
          <w:bdr w:val="none" w:sz="0" w:space="0" w:color="auto" w:frame="1"/>
        </w:rPr>
        <w:t>Final Copy Due in the Graduate School</w:t>
      </w:r>
      <w:r w:rsidR="00301D4E" w:rsidRPr="008711CE">
        <w:rPr>
          <w:rFonts w:ascii="Times New Roman" w:eastAsia="Times New Roman" w:hAnsi="Times New Roman" w:cs="Times New Roman"/>
          <w:color w:val="212529"/>
          <w:bdr w:val="none" w:sz="0" w:space="0" w:color="auto" w:frame="1"/>
        </w:rPr>
        <w:t>:</w:t>
      </w:r>
      <w:r w:rsidR="00301D4E" w:rsidRPr="008711CE">
        <w:rPr>
          <w:rFonts w:ascii="Times New Roman" w:eastAsia="Times New Roman" w:hAnsi="Times New Roman" w:cs="Times New Roman"/>
          <w:color w:val="212529"/>
          <w:bdr w:val="none" w:sz="0" w:space="0" w:color="auto" w:frame="1"/>
        </w:rPr>
        <w:tab/>
      </w:r>
      <w:r w:rsidR="00301D4E" w:rsidRPr="008711CE">
        <w:rPr>
          <w:rFonts w:ascii="Times New Roman" w:eastAsia="Times New Roman" w:hAnsi="Times New Roman" w:cs="Times New Roman"/>
          <w:color w:val="212529"/>
          <w:bdr w:val="none" w:sz="0" w:space="0" w:color="auto" w:frame="1"/>
        </w:rPr>
        <w:tab/>
      </w:r>
      <w:r w:rsidR="00301D4E" w:rsidRPr="008711CE">
        <w:rPr>
          <w:rFonts w:ascii="Times New Roman" w:eastAsia="Times New Roman" w:hAnsi="Times New Roman" w:cs="Times New Roman"/>
          <w:color w:val="212529"/>
          <w:bdr w:val="none" w:sz="0" w:space="0" w:color="auto" w:frame="1"/>
        </w:rPr>
        <w:tab/>
      </w:r>
      <w:r w:rsidRPr="00105E4C">
        <w:rPr>
          <w:rFonts w:ascii="Times New Roman" w:eastAsia="Times New Roman" w:hAnsi="Times New Roman" w:cs="Times New Roman"/>
          <w:color w:val="212529"/>
          <w:bdr w:val="none" w:sz="0" w:space="0" w:color="auto" w:frame="1"/>
        </w:rPr>
        <w:t>11/2</w:t>
      </w:r>
      <w:r w:rsidR="00F42D19">
        <w:rPr>
          <w:rFonts w:ascii="Times New Roman" w:eastAsia="Times New Roman" w:hAnsi="Times New Roman" w:cs="Times New Roman"/>
          <w:color w:val="212529"/>
          <w:bdr w:val="none" w:sz="0" w:space="0" w:color="auto" w:frame="1"/>
        </w:rPr>
        <w:t>8</w:t>
      </w:r>
      <w:r w:rsidRPr="00105E4C">
        <w:rPr>
          <w:rFonts w:ascii="Times New Roman" w:eastAsia="Times New Roman" w:hAnsi="Times New Roman" w:cs="Times New Roman"/>
          <w:color w:val="212529"/>
          <w:bdr w:val="none" w:sz="0" w:space="0" w:color="auto" w:frame="1"/>
        </w:rPr>
        <w:t>/2</w:t>
      </w:r>
      <w:r w:rsidR="00F42D19">
        <w:rPr>
          <w:rFonts w:ascii="Times New Roman" w:eastAsia="Times New Roman" w:hAnsi="Times New Roman" w:cs="Times New Roman"/>
          <w:color w:val="212529"/>
          <w:bdr w:val="none" w:sz="0" w:space="0" w:color="auto" w:frame="1"/>
        </w:rPr>
        <w:t>2</w:t>
      </w:r>
    </w:p>
    <w:p w14:paraId="26E80248" w14:textId="0D29D2D2" w:rsidR="001B6DFA" w:rsidRPr="006104B8" w:rsidRDefault="00D52A7E" w:rsidP="006104B8">
      <w:pPr>
        <w:spacing w:after="0" w:line="240" w:lineRule="auto"/>
        <w:ind w:left="720"/>
        <w:rPr>
          <w:rFonts w:ascii="Times New Roman" w:eastAsia="Times New Roman" w:hAnsi="Times New Roman" w:cs="Times New Roman"/>
          <w:color w:val="201F1E"/>
        </w:rPr>
      </w:pPr>
      <w:r w:rsidRPr="00105E4C">
        <w:rPr>
          <w:rFonts w:ascii="Times New Roman" w:eastAsia="Times New Roman" w:hAnsi="Times New Roman" w:cs="Times New Roman"/>
          <w:color w:val="212529"/>
          <w:bdr w:val="none" w:sz="0" w:space="0" w:color="auto" w:frame="1"/>
        </w:rPr>
        <w:t>Oral Examination Report over Theses or Field Studies</w:t>
      </w:r>
      <w:r w:rsidR="00301D4E" w:rsidRPr="00105E4C">
        <w:rPr>
          <w:rFonts w:ascii="Times New Roman" w:eastAsia="Times New Roman" w:hAnsi="Times New Roman" w:cs="Times New Roman"/>
          <w:color w:val="212529"/>
          <w:bdr w:val="none" w:sz="0" w:space="0" w:color="auto" w:frame="1"/>
        </w:rPr>
        <w:t xml:space="preserve">: </w:t>
      </w:r>
      <w:r w:rsidR="00301D4E" w:rsidRPr="00105E4C">
        <w:rPr>
          <w:rFonts w:ascii="Times New Roman" w:eastAsia="Times New Roman" w:hAnsi="Times New Roman" w:cs="Times New Roman"/>
          <w:color w:val="212529"/>
          <w:bdr w:val="none" w:sz="0" w:space="0" w:color="auto" w:frame="1"/>
        </w:rPr>
        <w:tab/>
      </w:r>
      <w:r w:rsidRPr="00105E4C">
        <w:rPr>
          <w:rFonts w:ascii="Times New Roman" w:eastAsia="Times New Roman" w:hAnsi="Times New Roman" w:cs="Times New Roman"/>
          <w:color w:val="212529"/>
          <w:bdr w:val="none" w:sz="0" w:space="0" w:color="auto" w:frame="1"/>
        </w:rPr>
        <w:t>11/2</w:t>
      </w:r>
      <w:r w:rsidR="00F42D19">
        <w:rPr>
          <w:rFonts w:ascii="Times New Roman" w:eastAsia="Times New Roman" w:hAnsi="Times New Roman" w:cs="Times New Roman"/>
          <w:color w:val="212529"/>
          <w:bdr w:val="none" w:sz="0" w:space="0" w:color="auto" w:frame="1"/>
        </w:rPr>
        <w:t>8</w:t>
      </w:r>
      <w:r w:rsidRPr="00105E4C">
        <w:rPr>
          <w:rFonts w:ascii="Times New Roman" w:eastAsia="Times New Roman" w:hAnsi="Times New Roman" w:cs="Times New Roman"/>
          <w:color w:val="212529"/>
          <w:bdr w:val="none" w:sz="0" w:space="0" w:color="auto" w:frame="1"/>
        </w:rPr>
        <w:t>/2</w:t>
      </w:r>
      <w:r w:rsidR="00F42D19">
        <w:rPr>
          <w:rFonts w:ascii="Times New Roman" w:eastAsia="Times New Roman" w:hAnsi="Times New Roman" w:cs="Times New Roman"/>
          <w:color w:val="212529"/>
          <w:bdr w:val="none" w:sz="0" w:space="0" w:color="auto" w:frame="1"/>
        </w:rPr>
        <w:t>2</w:t>
      </w:r>
    </w:p>
    <w:sectPr w:rsidR="001B6DFA" w:rsidRPr="006104B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2E171" w14:textId="77777777" w:rsidR="00F34579" w:rsidRDefault="00F34579">
      <w:pPr>
        <w:spacing w:after="0" w:line="240" w:lineRule="auto"/>
      </w:pPr>
      <w:r>
        <w:separator/>
      </w:r>
    </w:p>
  </w:endnote>
  <w:endnote w:type="continuationSeparator" w:id="0">
    <w:p w14:paraId="4661A36E" w14:textId="77777777" w:rsidR="00F34579" w:rsidRDefault="00F34579">
      <w:pPr>
        <w:spacing w:after="0" w:line="240" w:lineRule="auto"/>
      </w:pPr>
      <w:r>
        <w:continuationSeparator/>
      </w:r>
    </w:p>
  </w:endnote>
  <w:endnote w:type="continuationNotice" w:id="1">
    <w:p w14:paraId="43325480" w14:textId="77777777" w:rsidR="00F34579" w:rsidRDefault="00F345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Next">
    <w:altName w:val="Trade Gothic Next"/>
    <w:charset w:val="00"/>
    <w:family w:val="swiss"/>
    <w:pitch w:val="variable"/>
    <w:sig w:usb0="8000002F" w:usb1="0000000A" w:usb2="00000000" w:usb3="00000000" w:csb0="00000001" w:csb1="00000000"/>
  </w:font>
  <w:font w:name="Amasis MT Pro">
    <w:altName w:val="Cambria"/>
    <w:charset w:val="4D"/>
    <w:family w:val="roman"/>
    <w:pitch w:val="variable"/>
    <w:sig w:usb0="A00000A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05B478E" w14:paraId="63C2D2D3" w14:textId="77777777" w:rsidTr="105B478E">
      <w:tc>
        <w:tcPr>
          <w:tcW w:w="3120" w:type="dxa"/>
        </w:tcPr>
        <w:p w14:paraId="30C7CFD2" w14:textId="2E2F28FA" w:rsidR="105B478E" w:rsidRDefault="105B478E" w:rsidP="105B478E">
          <w:pPr>
            <w:pStyle w:val="Header"/>
            <w:ind w:left="-115"/>
            <w:rPr>
              <w:rFonts w:eastAsia="Calibri" w:hAnsi="Calibri"/>
              <w:color w:val="000000" w:themeColor="text1"/>
            </w:rPr>
          </w:pPr>
        </w:p>
      </w:tc>
      <w:tc>
        <w:tcPr>
          <w:tcW w:w="3120" w:type="dxa"/>
        </w:tcPr>
        <w:p w14:paraId="7F89053B" w14:textId="7EC97F9A" w:rsidR="105B478E" w:rsidRDefault="105B478E" w:rsidP="105B478E">
          <w:pPr>
            <w:pStyle w:val="Header"/>
            <w:jc w:val="center"/>
            <w:rPr>
              <w:rFonts w:eastAsia="Calibri" w:hAnsi="Calibri"/>
              <w:color w:val="000000" w:themeColor="text1"/>
            </w:rPr>
          </w:pPr>
        </w:p>
      </w:tc>
      <w:tc>
        <w:tcPr>
          <w:tcW w:w="3120" w:type="dxa"/>
        </w:tcPr>
        <w:p w14:paraId="6B1E3FEB" w14:textId="122C6533" w:rsidR="105B478E" w:rsidRDefault="105B478E" w:rsidP="105B478E">
          <w:pPr>
            <w:pStyle w:val="Header"/>
            <w:ind w:right="-115"/>
            <w:jc w:val="right"/>
            <w:rPr>
              <w:rFonts w:eastAsia="Calibri" w:hAnsi="Calibri"/>
              <w:color w:val="000000" w:themeColor="text1"/>
            </w:rPr>
          </w:pPr>
        </w:p>
      </w:tc>
    </w:tr>
  </w:tbl>
  <w:p w14:paraId="3BC4B71F" w14:textId="665DE8F6" w:rsidR="105B478E" w:rsidRDefault="105B478E" w:rsidP="105B478E">
    <w:pPr>
      <w:pStyle w:val="Footer"/>
      <w:rPr>
        <w:rFonts w:eastAsia="Calibri" w:hAnsi="Calibri"/>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D9131" w14:textId="77777777" w:rsidR="00F34579" w:rsidRDefault="00F34579">
      <w:pPr>
        <w:spacing w:after="0" w:line="240" w:lineRule="auto"/>
      </w:pPr>
      <w:r>
        <w:separator/>
      </w:r>
    </w:p>
  </w:footnote>
  <w:footnote w:type="continuationSeparator" w:id="0">
    <w:p w14:paraId="694B053A" w14:textId="77777777" w:rsidR="00F34579" w:rsidRDefault="00F34579">
      <w:pPr>
        <w:spacing w:after="0" w:line="240" w:lineRule="auto"/>
      </w:pPr>
      <w:r>
        <w:continuationSeparator/>
      </w:r>
    </w:p>
  </w:footnote>
  <w:footnote w:type="continuationNotice" w:id="1">
    <w:p w14:paraId="7388EC97" w14:textId="77777777" w:rsidR="00F34579" w:rsidRDefault="00F345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05B478E" w14:paraId="08F55C6B" w14:textId="77777777" w:rsidTr="105B478E">
      <w:tc>
        <w:tcPr>
          <w:tcW w:w="3120" w:type="dxa"/>
        </w:tcPr>
        <w:p w14:paraId="5A9EABFE" w14:textId="748A184D" w:rsidR="105B478E" w:rsidRDefault="105B478E" w:rsidP="105B478E">
          <w:pPr>
            <w:pStyle w:val="Header"/>
            <w:ind w:left="-115"/>
            <w:rPr>
              <w:rFonts w:eastAsia="Calibri" w:hAnsi="Calibri"/>
              <w:color w:val="000000" w:themeColor="text1"/>
            </w:rPr>
          </w:pPr>
        </w:p>
      </w:tc>
      <w:tc>
        <w:tcPr>
          <w:tcW w:w="3120" w:type="dxa"/>
        </w:tcPr>
        <w:p w14:paraId="62531951" w14:textId="6F81A167" w:rsidR="105B478E" w:rsidRDefault="105B478E" w:rsidP="105B478E">
          <w:pPr>
            <w:pStyle w:val="Header"/>
            <w:jc w:val="center"/>
            <w:rPr>
              <w:rFonts w:eastAsia="Calibri" w:hAnsi="Calibri"/>
              <w:color w:val="000000" w:themeColor="text1"/>
            </w:rPr>
          </w:pPr>
        </w:p>
      </w:tc>
      <w:tc>
        <w:tcPr>
          <w:tcW w:w="3120" w:type="dxa"/>
        </w:tcPr>
        <w:p w14:paraId="6012BC96" w14:textId="6952F79B" w:rsidR="105B478E" w:rsidRDefault="105B478E" w:rsidP="105B478E">
          <w:pPr>
            <w:pStyle w:val="Header"/>
            <w:ind w:right="-115"/>
            <w:jc w:val="right"/>
            <w:rPr>
              <w:rFonts w:eastAsia="Calibri" w:hAnsi="Calibri"/>
              <w:color w:val="000000" w:themeColor="text1"/>
            </w:rPr>
          </w:pPr>
        </w:p>
      </w:tc>
    </w:tr>
  </w:tbl>
  <w:p w14:paraId="4F07CDD2" w14:textId="31494062" w:rsidR="105B478E" w:rsidRDefault="105B478E" w:rsidP="105B478E">
    <w:pPr>
      <w:pStyle w:val="Header"/>
      <w:rPr>
        <w:rFonts w:eastAsia="Calibri" w:hAnsi="Calibri"/>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9C2"/>
    <w:multiLevelType w:val="hybridMultilevel"/>
    <w:tmpl w:val="6C34643A"/>
    <w:lvl w:ilvl="0" w:tplc="8794C0FE">
      <w:start w:val="1"/>
      <w:numFmt w:val="decimal"/>
      <w:lvlText w:val="%1)"/>
      <w:lvlJc w:val="left"/>
      <w:pPr>
        <w:ind w:left="720" w:hanging="360"/>
      </w:pPr>
    </w:lvl>
    <w:lvl w:ilvl="1" w:tplc="424E0506">
      <w:start w:val="1"/>
      <w:numFmt w:val="lowerLetter"/>
      <w:lvlText w:val="%2)"/>
      <w:lvlJc w:val="left"/>
      <w:pPr>
        <w:ind w:left="1440" w:hanging="360"/>
      </w:pPr>
    </w:lvl>
    <w:lvl w:ilvl="2" w:tplc="216EC09A">
      <w:start w:val="1"/>
      <w:numFmt w:val="lowerRoman"/>
      <w:lvlText w:val="%3)"/>
      <w:lvlJc w:val="right"/>
      <w:pPr>
        <w:ind w:left="2160" w:hanging="180"/>
      </w:pPr>
    </w:lvl>
    <w:lvl w:ilvl="3" w:tplc="52E45764">
      <w:start w:val="1"/>
      <w:numFmt w:val="decimal"/>
      <w:lvlText w:val="(%4)"/>
      <w:lvlJc w:val="left"/>
      <w:pPr>
        <w:ind w:left="2880" w:hanging="360"/>
      </w:pPr>
    </w:lvl>
    <w:lvl w:ilvl="4" w:tplc="F82E939C">
      <w:start w:val="1"/>
      <w:numFmt w:val="lowerLetter"/>
      <w:lvlText w:val="(%5)"/>
      <w:lvlJc w:val="left"/>
      <w:pPr>
        <w:ind w:left="3600" w:hanging="360"/>
      </w:pPr>
    </w:lvl>
    <w:lvl w:ilvl="5" w:tplc="30B609C6">
      <w:start w:val="1"/>
      <w:numFmt w:val="lowerRoman"/>
      <w:lvlText w:val="(%6)"/>
      <w:lvlJc w:val="right"/>
      <w:pPr>
        <w:ind w:left="4320" w:hanging="180"/>
      </w:pPr>
    </w:lvl>
    <w:lvl w:ilvl="6" w:tplc="7090ABC6">
      <w:start w:val="1"/>
      <w:numFmt w:val="decimal"/>
      <w:lvlText w:val="%7."/>
      <w:lvlJc w:val="left"/>
      <w:pPr>
        <w:ind w:left="5040" w:hanging="360"/>
      </w:pPr>
    </w:lvl>
    <w:lvl w:ilvl="7" w:tplc="358C95DE">
      <w:start w:val="1"/>
      <w:numFmt w:val="lowerLetter"/>
      <w:lvlText w:val="%8."/>
      <w:lvlJc w:val="left"/>
      <w:pPr>
        <w:ind w:left="5760" w:hanging="360"/>
      </w:pPr>
    </w:lvl>
    <w:lvl w:ilvl="8" w:tplc="CEBA5858">
      <w:start w:val="1"/>
      <w:numFmt w:val="lowerRoman"/>
      <w:lvlText w:val="%9."/>
      <w:lvlJc w:val="right"/>
      <w:pPr>
        <w:ind w:left="6480" w:hanging="180"/>
      </w:pPr>
    </w:lvl>
  </w:abstractNum>
  <w:abstractNum w:abstractNumId="1" w15:restartNumberingAfterBreak="0">
    <w:nsid w:val="098B3EE4"/>
    <w:multiLevelType w:val="hybridMultilevel"/>
    <w:tmpl w:val="2E827E52"/>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 w15:restartNumberingAfterBreak="0">
    <w:nsid w:val="0B277BCE"/>
    <w:multiLevelType w:val="hybridMultilevel"/>
    <w:tmpl w:val="3A9271C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BC65601"/>
    <w:multiLevelType w:val="multilevel"/>
    <w:tmpl w:val="615CA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544DB6"/>
    <w:multiLevelType w:val="hybridMultilevel"/>
    <w:tmpl w:val="7778AD86"/>
    <w:lvl w:ilvl="0" w:tplc="93966744">
      <w:start w:val="1"/>
      <w:numFmt w:val="upperRoman"/>
      <w:lvlText w:val="%1."/>
      <w:lvlJc w:val="right"/>
      <w:pPr>
        <w:ind w:left="720" w:hanging="360"/>
      </w:pPr>
      <w:rPr>
        <w:b/>
        <w:bCs/>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85DDA"/>
    <w:multiLevelType w:val="hybridMultilevel"/>
    <w:tmpl w:val="ACF0E2DA"/>
    <w:lvl w:ilvl="0" w:tplc="C0889C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C22E8D"/>
    <w:multiLevelType w:val="hybridMultilevel"/>
    <w:tmpl w:val="22905860"/>
    <w:lvl w:ilvl="0" w:tplc="D3920C62">
      <w:start w:val="1"/>
      <w:numFmt w:val="decimal"/>
      <w:lvlText w:val="%1)"/>
      <w:lvlJc w:val="left"/>
      <w:pPr>
        <w:ind w:left="720" w:hanging="360"/>
      </w:pPr>
    </w:lvl>
    <w:lvl w:ilvl="1" w:tplc="6F3E1FFA">
      <w:start w:val="1"/>
      <w:numFmt w:val="lowerLetter"/>
      <w:lvlText w:val="%2)"/>
      <w:lvlJc w:val="left"/>
      <w:pPr>
        <w:ind w:left="1440" w:hanging="360"/>
      </w:pPr>
    </w:lvl>
    <w:lvl w:ilvl="2" w:tplc="384E7E48">
      <w:start w:val="1"/>
      <w:numFmt w:val="lowerRoman"/>
      <w:lvlText w:val="%3)"/>
      <w:lvlJc w:val="right"/>
      <w:pPr>
        <w:ind w:left="2160" w:hanging="180"/>
      </w:pPr>
    </w:lvl>
    <w:lvl w:ilvl="3" w:tplc="35E05696">
      <w:start w:val="1"/>
      <w:numFmt w:val="decimal"/>
      <w:lvlText w:val="(%4)"/>
      <w:lvlJc w:val="left"/>
      <w:pPr>
        <w:ind w:left="2880" w:hanging="360"/>
      </w:pPr>
    </w:lvl>
    <w:lvl w:ilvl="4" w:tplc="365E36BE">
      <w:start w:val="1"/>
      <w:numFmt w:val="lowerLetter"/>
      <w:lvlText w:val="(%5)"/>
      <w:lvlJc w:val="left"/>
      <w:pPr>
        <w:ind w:left="3600" w:hanging="360"/>
      </w:pPr>
    </w:lvl>
    <w:lvl w:ilvl="5" w:tplc="63FE93EC">
      <w:start w:val="1"/>
      <w:numFmt w:val="lowerRoman"/>
      <w:lvlText w:val="(%6)"/>
      <w:lvlJc w:val="right"/>
      <w:pPr>
        <w:ind w:left="4320" w:hanging="180"/>
      </w:pPr>
    </w:lvl>
    <w:lvl w:ilvl="6" w:tplc="71F0A26C">
      <w:start w:val="1"/>
      <w:numFmt w:val="decimal"/>
      <w:lvlText w:val="%7."/>
      <w:lvlJc w:val="left"/>
      <w:pPr>
        <w:ind w:left="5040" w:hanging="360"/>
      </w:pPr>
    </w:lvl>
    <w:lvl w:ilvl="7" w:tplc="9378CCC0">
      <w:start w:val="1"/>
      <w:numFmt w:val="lowerLetter"/>
      <w:lvlText w:val="%8."/>
      <w:lvlJc w:val="left"/>
      <w:pPr>
        <w:ind w:left="5760" w:hanging="360"/>
      </w:pPr>
    </w:lvl>
    <w:lvl w:ilvl="8" w:tplc="908A87F0">
      <w:start w:val="1"/>
      <w:numFmt w:val="lowerRoman"/>
      <w:lvlText w:val="%9."/>
      <w:lvlJc w:val="right"/>
      <w:pPr>
        <w:ind w:left="6480" w:hanging="180"/>
      </w:pPr>
    </w:lvl>
  </w:abstractNum>
  <w:abstractNum w:abstractNumId="7" w15:restartNumberingAfterBreak="0">
    <w:nsid w:val="3071180E"/>
    <w:multiLevelType w:val="hybridMultilevel"/>
    <w:tmpl w:val="1A9C472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36326C07"/>
    <w:multiLevelType w:val="hybridMultilevel"/>
    <w:tmpl w:val="3658365E"/>
    <w:lvl w:ilvl="0" w:tplc="1BC600E2">
      <w:start w:val="1"/>
      <w:numFmt w:val="decimal"/>
      <w:lvlText w:val="%1."/>
      <w:lvlJc w:val="left"/>
      <w:pPr>
        <w:ind w:left="720" w:hanging="360"/>
      </w:pPr>
    </w:lvl>
    <w:lvl w:ilvl="1" w:tplc="55F64010">
      <w:start w:val="1"/>
      <w:numFmt w:val="lowerLetter"/>
      <w:lvlText w:val="%2."/>
      <w:lvlJc w:val="left"/>
      <w:pPr>
        <w:ind w:left="1440" w:hanging="360"/>
      </w:pPr>
    </w:lvl>
    <w:lvl w:ilvl="2" w:tplc="2F2065AC">
      <w:start w:val="1"/>
      <w:numFmt w:val="lowerRoman"/>
      <w:lvlText w:val="%3."/>
      <w:lvlJc w:val="right"/>
      <w:pPr>
        <w:ind w:left="2160" w:hanging="180"/>
      </w:pPr>
    </w:lvl>
    <w:lvl w:ilvl="3" w:tplc="0610E868">
      <w:start w:val="1"/>
      <w:numFmt w:val="decimal"/>
      <w:lvlText w:val="%4."/>
      <w:lvlJc w:val="left"/>
      <w:pPr>
        <w:ind w:left="2880" w:hanging="360"/>
      </w:pPr>
    </w:lvl>
    <w:lvl w:ilvl="4" w:tplc="71460E60">
      <w:start w:val="1"/>
      <w:numFmt w:val="lowerLetter"/>
      <w:lvlText w:val="%5."/>
      <w:lvlJc w:val="left"/>
      <w:pPr>
        <w:ind w:left="3600" w:hanging="360"/>
      </w:pPr>
    </w:lvl>
    <w:lvl w:ilvl="5" w:tplc="EF869804">
      <w:start w:val="1"/>
      <w:numFmt w:val="lowerRoman"/>
      <w:lvlText w:val="%6."/>
      <w:lvlJc w:val="right"/>
      <w:pPr>
        <w:ind w:left="4320" w:hanging="180"/>
      </w:pPr>
    </w:lvl>
    <w:lvl w:ilvl="6" w:tplc="7F986C46">
      <w:start w:val="1"/>
      <w:numFmt w:val="decimal"/>
      <w:lvlText w:val="%7."/>
      <w:lvlJc w:val="left"/>
      <w:pPr>
        <w:ind w:left="5040" w:hanging="360"/>
      </w:pPr>
    </w:lvl>
    <w:lvl w:ilvl="7" w:tplc="14D47A5E">
      <w:start w:val="1"/>
      <w:numFmt w:val="lowerLetter"/>
      <w:lvlText w:val="%8."/>
      <w:lvlJc w:val="left"/>
      <w:pPr>
        <w:ind w:left="5760" w:hanging="360"/>
      </w:pPr>
    </w:lvl>
    <w:lvl w:ilvl="8" w:tplc="CE729124">
      <w:start w:val="1"/>
      <w:numFmt w:val="lowerRoman"/>
      <w:lvlText w:val="%9."/>
      <w:lvlJc w:val="right"/>
      <w:pPr>
        <w:ind w:left="6480" w:hanging="180"/>
      </w:pPr>
    </w:lvl>
  </w:abstractNum>
  <w:abstractNum w:abstractNumId="9" w15:restartNumberingAfterBreak="0">
    <w:nsid w:val="3C9D061C"/>
    <w:multiLevelType w:val="multilevel"/>
    <w:tmpl w:val="FAC8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3C15AE"/>
    <w:multiLevelType w:val="hybridMultilevel"/>
    <w:tmpl w:val="BEC03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DAC0174"/>
    <w:multiLevelType w:val="hybridMultilevel"/>
    <w:tmpl w:val="D1949CCA"/>
    <w:lvl w:ilvl="0" w:tplc="7CAA26CC">
      <w:start w:val="1"/>
      <w:numFmt w:val="decimal"/>
      <w:lvlText w:val="%1)"/>
      <w:lvlJc w:val="left"/>
      <w:pPr>
        <w:ind w:left="720" w:hanging="360"/>
      </w:pPr>
    </w:lvl>
    <w:lvl w:ilvl="1" w:tplc="C0CE335A">
      <w:start w:val="1"/>
      <w:numFmt w:val="lowerLetter"/>
      <w:lvlText w:val="%2)"/>
      <w:lvlJc w:val="left"/>
      <w:pPr>
        <w:ind w:left="1440" w:hanging="360"/>
      </w:pPr>
    </w:lvl>
    <w:lvl w:ilvl="2" w:tplc="858CCF16">
      <w:start w:val="1"/>
      <w:numFmt w:val="lowerRoman"/>
      <w:lvlText w:val="%3)"/>
      <w:lvlJc w:val="right"/>
      <w:pPr>
        <w:ind w:left="2160" w:hanging="180"/>
      </w:pPr>
    </w:lvl>
    <w:lvl w:ilvl="3" w:tplc="01FC7210">
      <w:start w:val="1"/>
      <w:numFmt w:val="decimal"/>
      <w:lvlText w:val="(%4)"/>
      <w:lvlJc w:val="left"/>
      <w:pPr>
        <w:ind w:left="2880" w:hanging="360"/>
      </w:pPr>
    </w:lvl>
    <w:lvl w:ilvl="4" w:tplc="490E143C">
      <w:start w:val="1"/>
      <w:numFmt w:val="lowerLetter"/>
      <w:lvlText w:val="(%5)"/>
      <w:lvlJc w:val="left"/>
      <w:pPr>
        <w:ind w:left="3600" w:hanging="360"/>
      </w:pPr>
    </w:lvl>
    <w:lvl w:ilvl="5" w:tplc="BC06C7D8">
      <w:start w:val="1"/>
      <w:numFmt w:val="lowerRoman"/>
      <w:lvlText w:val="(%6)"/>
      <w:lvlJc w:val="right"/>
      <w:pPr>
        <w:ind w:left="4320" w:hanging="180"/>
      </w:pPr>
    </w:lvl>
    <w:lvl w:ilvl="6" w:tplc="1BB6725C">
      <w:start w:val="1"/>
      <w:numFmt w:val="decimal"/>
      <w:lvlText w:val="%7."/>
      <w:lvlJc w:val="left"/>
      <w:pPr>
        <w:ind w:left="5040" w:hanging="360"/>
      </w:pPr>
    </w:lvl>
    <w:lvl w:ilvl="7" w:tplc="A49EE494">
      <w:start w:val="1"/>
      <w:numFmt w:val="lowerLetter"/>
      <w:lvlText w:val="%8."/>
      <w:lvlJc w:val="left"/>
      <w:pPr>
        <w:ind w:left="5760" w:hanging="360"/>
      </w:pPr>
    </w:lvl>
    <w:lvl w:ilvl="8" w:tplc="9642F956">
      <w:start w:val="1"/>
      <w:numFmt w:val="lowerRoman"/>
      <w:lvlText w:val="%9."/>
      <w:lvlJc w:val="right"/>
      <w:pPr>
        <w:ind w:left="6480" w:hanging="180"/>
      </w:pPr>
    </w:lvl>
  </w:abstractNum>
  <w:abstractNum w:abstractNumId="12" w15:restartNumberingAfterBreak="0">
    <w:nsid w:val="4F0122B2"/>
    <w:multiLevelType w:val="multilevel"/>
    <w:tmpl w:val="602A91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B324480"/>
    <w:multiLevelType w:val="hybridMultilevel"/>
    <w:tmpl w:val="DAB0507A"/>
    <w:lvl w:ilvl="0" w:tplc="8794C0FE">
      <w:start w:val="1"/>
      <w:numFmt w:val="decimal"/>
      <w:lvlText w:val="%1)"/>
      <w:lvlJc w:val="left"/>
      <w:pPr>
        <w:ind w:left="720" w:hanging="360"/>
      </w:pPr>
    </w:lvl>
    <w:lvl w:ilvl="1" w:tplc="424E0506">
      <w:start w:val="1"/>
      <w:numFmt w:val="lowerLetter"/>
      <w:lvlText w:val="%2)"/>
      <w:lvlJc w:val="left"/>
      <w:pPr>
        <w:ind w:left="1440" w:hanging="360"/>
      </w:pPr>
    </w:lvl>
    <w:lvl w:ilvl="2" w:tplc="CE10B6E6">
      <w:start w:val="1"/>
      <w:numFmt w:val="lowerRoman"/>
      <w:lvlText w:val="%3)"/>
      <w:lvlJc w:val="right"/>
      <w:pPr>
        <w:ind w:left="2160" w:hanging="180"/>
      </w:pPr>
      <w:rPr>
        <w:color w:val="auto"/>
      </w:rPr>
    </w:lvl>
    <w:lvl w:ilvl="3" w:tplc="52E45764">
      <w:start w:val="1"/>
      <w:numFmt w:val="decimal"/>
      <w:lvlText w:val="(%4)"/>
      <w:lvlJc w:val="left"/>
      <w:pPr>
        <w:ind w:left="2880" w:hanging="360"/>
      </w:pPr>
    </w:lvl>
    <w:lvl w:ilvl="4" w:tplc="F82E939C">
      <w:start w:val="1"/>
      <w:numFmt w:val="lowerLetter"/>
      <w:lvlText w:val="(%5)"/>
      <w:lvlJc w:val="left"/>
      <w:pPr>
        <w:ind w:left="3600" w:hanging="360"/>
      </w:pPr>
    </w:lvl>
    <w:lvl w:ilvl="5" w:tplc="30B609C6">
      <w:start w:val="1"/>
      <w:numFmt w:val="lowerRoman"/>
      <w:lvlText w:val="(%6)"/>
      <w:lvlJc w:val="right"/>
      <w:pPr>
        <w:ind w:left="4320" w:hanging="180"/>
      </w:pPr>
    </w:lvl>
    <w:lvl w:ilvl="6" w:tplc="7090ABC6">
      <w:start w:val="1"/>
      <w:numFmt w:val="decimal"/>
      <w:lvlText w:val="%7."/>
      <w:lvlJc w:val="left"/>
      <w:pPr>
        <w:ind w:left="5040" w:hanging="360"/>
      </w:pPr>
    </w:lvl>
    <w:lvl w:ilvl="7" w:tplc="358C95DE">
      <w:start w:val="1"/>
      <w:numFmt w:val="lowerLetter"/>
      <w:lvlText w:val="%8."/>
      <w:lvlJc w:val="left"/>
      <w:pPr>
        <w:ind w:left="5760" w:hanging="360"/>
      </w:pPr>
    </w:lvl>
    <w:lvl w:ilvl="8" w:tplc="CEBA5858">
      <w:start w:val="1"/>
      <w:numFmt w:val="lowerRoman"/>
      <w:lvlText w:val="%9."/>
      <w:lvlJc w:val="right"/>
      <w:pPr>
        <w:ind w:left="6480" w:hanging="180"/>
      </w:pPr>
    </w:lvl>
  </w:abstractNum>
  <w:abstractNum w:abstractNumId="14" w15:restartNumberingAfterBreak="0">
    <w:nsid w:val="61AC5DED"/>
    <w:multiLevelType w:val="hybridMultilevel"/>
    <w:tmpl w:val="3C84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F5BA8"/>
    <w:multiLevelType w:val="hybridMultilevel"/>
    <w:tmpl w:val="2E827E5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7EAA0FDD"/>
    <w:multiLevelType w:val="hybridMultilevel"/>
    <w:tmpl w:val="7A2444C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365525361">
    <w:abstractNumId w:val="6"/>
  </w:num>
  <w:num w:numId="2" w16cid:durableId="1218084414">
    <w:abstractNumId w:val="8"/>
  </w:num>
  <w:num w:numId="3" w16cid:durableId="1961376009">
    <w:abstractNumId w:val="13"/>
  </w:num>
  <w:num w:numId="4" w16cid:durableId="1617714081">
    <w:abstractNumId w:val="11"/>
  </w:num>
  <w:num w:numId="5" w16cid:durableId="400756307">
    <w:abstractNumId w:val="5"/>
  </w:num>
  <w:num w:numId="6" w16cid:durableId="1118833508">
    <w:abstractNumId w:val="4"/>
  </w:num>
  <w:num w:numId="7" w16cid:durableId="1599678109">
    <w:abstractNumId w:val="16"/>
  </w:num>
  <w:num w:numId="8" w16cid:durableId="1287930671">
    <w:abstractNumId w:val="7"/>
  </w:num>
  <w:num w:numId="9" w16cid:durableId="2116974923">
    <w:abstractNumId w:val="2"/>
  </w:num>
  <w:num w:numId="10" w16cid:durableId="630938092">
    <w:abstractNumId w:val="0"/>
  </w:num>
  <w:num w:numId="11" w16cid:durableId="158810002">
    <w:abstractNumId w:val="3"/>
  </w:num>
  <w:num w:numId="12" w16cid:durableId="229311510">
    <w:abstractNumId w:val="14"/>
  </w:num>
  <w:num w:numId="13" w16cid:durableId="1151365789">
    <w:abstractNumId w:val="12"/>
  </w:num>
  <w:num w:numId="14" w16cid:durableId="629669999">
    <w:abstractNumId w:val="9"/>
  </w:num>
  <w:num w:numId="15" w16cid:durableId="868296061">
    <w:abstractNumId w:val="15"/>
  </w:num>
  <w:num w:numId="16" w16cid:durableId="2017995376">
    <w:abstractNumId w:val="10"/>
  </w:num>
  <w:num w:numId="17" w16cid:durableId="801311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4EEA2D"/>
    <w:rsid w:val="00013D1E"/>
    <w:rsid w:val="000471B0"/>
    <w:rsid w:val="00051E69"/>
    <w:rsid w:val="0005484A"/>
    <w:rsid w:val="000701CD"/>
    <w:rsid w:val="0008639E"/>
    <w:rsid w:val="00094E80"/>
    <w:rsid w:val="000A01E1"/>
    <w:rsid w:val="000C1797"/>
    <w:rsid w:val="000C55CF"/>
    <w:rsid w:val="000D0CE5"/>
    <w:rsid w:val="000D11EA"/>
    <w:rsid w:val="000F565A"/>
    <w:rsid w:val="0010399E"/>
    <w:rsid w:val="00105E4C"/>
    <w:rsid w:val="00111841"/>
    <w:rsid w:val="00124DD8"/>
    <w:rsid w:val="00126C9E"/>
    <w:rsid w:val="001368AA"/>
    <w:rsid w:val="00151548"/>
    <w:rsid w:val="00160250"/>
    <w:rsid w:val="00173A9C"/>
    <w:rsid w:val="00184189"/>
    <w:rsid w:val="00186E84"/>
    <w:rsid w:val="00191FDF"/>
    <w:rsid w:val="001B5B23"/>
    <w:rsid w:val="001B6DFA"/>
    <w:rsid w:val="001E11E1"/>
    <w:rsid w:val="001E292C"/>
    <w:rsid w:val="001F2941"/>
    <w:rsid w:val="00246FB2"/>
    <w:rsid w:val="00255413"/>
    <w:rsid w:val="00261966"/>
    <w:rsid w:val="00264D12"/>
    <w:rsid w:val="002A05AB"/>
    <w:rsid w:val="002A2878"/>
    <w:rsid w:val="002A3571"/>
    <w:rsid w:val="002A553E"/>
    <w:rsid w:val="002C5EB0"/>
    <w:rsid w:val="002C7276"/>
    <w:rsid w:val="002F0BB5"/>
    <w:rsid w:val="002F5769"/>
    <w:rsid w:val="00301D4E"/>
    <w:rsid w:val="00305F10"/>
    <w:rsid w:val="00324616"/>
    <w:rsid w:val="00325230"/>
    <w:rsid w:val="00342556"/>
    <w:rsid w:val="00350631"/>
    <w:rsid w:val="0035393E"/>
    <w:rsid w:val="003669DB"/>
    <w:rsid w:val="00380CE6"/>
    <w:rsid w:val="00382A75"/>
    <w:rsid w:val="003C74E7"/>
    <w:rsid w:val="003D2E97"/>
    <w:rsid w:val="003D4311"/>
    <w:rsid w:val="003E2AFD"/>
    <w:rsid w:val="00414D45"/>
    <w:rsid w:val="00417EAC"/>
    <w:rsid w:val="00422E3B"/>
    <w:rsid w:val="00431926"/>
    <w:rsid w:val="004427AA"/>
    <w:rsid w:val="00445941"/>
    <w:rsid w:val="004466E4"/>
    <w:rsid w:val="0045336D"/>
    <w:rsid w:val="004631F4"/>
    <w:rsid w:val="00465B54"/>
    <w:rsid w:val="00465D66"/>
    <w:rsid w:val="00474B2F"/>
    <w:rsid w:val="0047786D"/>
    <w:rsid w:val="004814F0"/>
    <w:rsid w:val="00484D95"/>
    <w:rsid w:val="004957B7"/>
    <w:rsid w:val="004C2285"/>
    <w:rsid w:val="004C2CDC"/>
    <w:rsid w:val="004D1883"/>
    <w:rsid w:val="004D2A4F"/>
    <w:rsid w:val="004D69CD"/>
    <w:rsid w:val="00506CCF"/>
    <w:rsid w:val="005104CA"/>
    <w:rsid w:val="005112B4"/>
    <w:rsid w:val="00516F26"/>
    <w:rsid w:val="005355F8"/>
    <w:rsid w:val="0054267A"/>
    <w:rsid w:val="00551EA5"/>
    <w:rsid w:val="00554BC9"/>
    <w:rsid w:val="00560AA1"/>
    <w:rsid w:val="00573B74"/>
    <w:rsid w:val="005778F7"/>
    <w:rsid w:val="00583235"/>
    <w:rsid w:val="0058591F"/>
    <w:rsid w:val="0059672A"/>
    <w:rsid w:val="00602872"/>
    <w:rsid w:val="006104B8"/>
    <w:rsid w:val="00652703"/>
    <w:rsid w:val="0067423F"/>
    <w:rsid w:val="006C1B8E"/>
    <w:rsid w:val="006C5E78"/>
    <w:rsid w:val="006D307B"/>
    <w:rsid w:val="006D3B5E"/>
    <w:rsid w:val="006E7C7E"/>
    <w:rsid w:val="006F4194"/>
    <w:rsid w:val="007179FD"/>
    <w:rsid w:val="00720526"/>
    <w:rsid w:val="00732A70"/>
    <w:rsid w:val="00743646"/>
    <w:rsid w:val="00773B27"/>
    <w:rsid w:val="0077692E"/>
    <w:rsid w:val="00776E82"/>
    <w:rsid w:val="007804D8"/>
    <w:rsid w:val="00794A4A"/>
    <w:rsid w:val="007A1EE9"/>
    <w:rsid w:val="007B6E6E"/>
    <w:rsid w:val="007C50D8"/>
    <w:rsid w:val="007C6F6A"/>
    <w:rsid w:val="007E315E"/>
    <w:rsid w:val="007E36B6"/>
    <w:rsid w:val="00805CE7"/>
    <w:rsid w:val="00812633"/>
    <w:rsid w:val="00817860"/>
    <w:rsid w:val="0082047B"/>
    <w:rsid w:val="00826AB3"/>
    <w:rsid w:val="008709A9"/>
    <w:rsid w:val="008711CE"/>
    <w:rsid w:val="00893008"/>
    <w:rsid w:val="00895924"/>
    <w:rsid w:val="008A19C9"/>
    <w:rsid w:val="008B1354"/>
    <w:rsid w:val="008B5FF8"/>
    <w:rsid w:val="008D07DE"/>
    <w:rsid w:val="008F29A9"/>
    <w:rsid w:val="009035F9"/>
    <w:rsid w:val="00965782"/>
    <w:rsid w:val="00967985"/>
    <w:rsid w:val="00970312"/>
    <w:rsid w:val="0098547B"/>
    <w:rsid w:val="0099502F"/>
    <w:rsid w:val="009A071D"/>
    <w:rsid w:val="009A6042"/>
    <w:rsid w:val="009A7932"/>
    <w:rsid w:val="009B5F15"/>
    <w:rsid w:val="009C2EED"/>
    <w:rsid w:val="009C3F1D"/>
    <w:rsid w:val="009D0943"/>
    <w:rsid w:val="009E36FB"/>
    <w:rsid w:val="009E417D"/>
    <w:rsid w:val="009F4E00"/>
    <w:rsid w:val="009F5396"/>
    <w:rsid w:val="00A028F0"/>
    <w:rsid w:val="00A07BA2"/>
    <w:rsid w:val="00A13B00"/>
    <w:rsid w:val="00A22829"/>
    <w:rsid w:val="00A50BEC"/>
    <w:rsid w:val="00A5613A"/>
    <w:rsid w:val="00A661D4"/>
    <w:rsid w:val="00A66976"/>
    <w:rsid w:val="00A715E2"/>
    <w:rsid w:val="00A71E3D"/>
    <w:rsid w:val="00A74733"/>
    <w:rsid w:val="00A84661"/>
    <w:rsid w:val="00A87CCB"/>
    <w:rsid w:val="00A95254"/>
    <w:rsid w:val="00AB35E9"/>
    <w:rsid w:val="00AB43AA"/>
    <w:rsid w:val="00AC0670"/>
    <w:rsid w:val="00AD25CA"/>
    <w:rsid w:val="00AD6B31"/>
    <w:rsid w:val="00AE3D25"/>
    <w:rsid w:val="00AF1337"/>
    <w:rsid w:val="00B200BA"/>
    <w:rsid w:val="00B34CA8"/>
    <w:rsid w:val="00B50AAE"/>
    <w:rsid w:val="00B52F0B"/>
    <w:rsid w:val="00B575EE"/>
    <w:rsid w:val="00B60157"/>
    <w:rsid w:val="00B6049B"/>
    <w:rsid w:val="00B7198C"/>
    <w:rsid w:val="00B720CE"/>
    <w:rsid w:val="00B72A1A"/>
    <w:rsid w:val="00B73EEA"/>
    <w:rsid w:val="00BB3C5B"/>
    <w:rsid w:val="00BB428A"/>
    <w:rsid w:val="00BE2469"/>
    <w:rsid w:val="00BF1A52"/>
    <w:rsid w:val="00C179BD"/>
    <w:rsid w:val="00C17BF9"/>
    <w:rsid w:val="00C208E5"/>
    <w:rsid w:val="00C260F9"/>
    <w:rsid w:val="00C5073A"/>
    <w:rsid w:val="00C74597"/>
    <w:rsid w:val="00CB4866"/>
    <w:rsid w:val="00CC1571"/>
    <w:rsid w:val="00CE4662"/>
    <w:rsid w:val="00D15AED"/>
    <w:rsid w:val="00D40734"/>
    <w:rsid w:val="00D52A7E"/>
    <w:rsid w:val="00D53CAB"/>
    <w:rsid w:val="00D563A3"/>
    <w:rsid w:val="00D6112F"/>
    <w:rsid w:val="00D768C0"/>
    <w:rsid w:val="00D7791C"/>
    <w:rsid w:val="00D87C54"/>
    <w:rsid w:val="00D91C74"/>
    <w:rsid w:val="00DE0261"/>
    <w:rsid w:val="00DF28C7"/>
    <w:rsid w:val="00DF5942"/>
    <w:rsid w:val="00E06B8A"/>
    <w:rsid w:val="00E13B97"/>
    <w:rsid w:val="00E16420"/>
    <w:rsid w:val="00E2091E"/>
    <w:rsid w:val="00E259B5"/>
    <w:rsid w:val="00E26006"/>
    <w:rsid w:val="00E2726F"/>
    <w:rsid w:val="00E6151D"/>
    <w:rsid w:val="00E63777"/>
    <w:rsid w:val="00E70215"/>
    <w:rsid w:val="00E74F5B"/>
    <w:rsid w:val="00E751BF"/>
    <w:rsid w:val="00E772CE"/>
    <w:rsid w:val="00E7742E"/>
    <w:rsid w:val="00E86320"/>
    <w:rsid w:val="00E9168B"/>
    <w:rsid w:val="00EB0D06"/>
    <w:rsid w:val="00EB55F7"/>
    <w:rsid w:val="00EB7D2D"/>
    <w:rsid w:val="00EE2720"/>
    <w:rsid w:val="00EF4ABF"/>
    <w:rsid w:val="00F00B8E"/>
    <w:rsid w:val="00F034AD"/>
    <w:rsid w:val="00F06FB7"/>
    <w:rsid w:val="00F160F5"/>
    <w:rsid w:val="00F2584D"/>
    <w:rsid w:val="00F34579"/>
    <w:rsid w:val="00F42D19"/>
    <w:rsid w:val="00F47339"/>
    <w:rsid w:val="00F50AE0"/>
    <w:rsid w:val="00F658E3"/>
    <w:rsid w:val="00F837BF"/>
    <w:rsid w:val="00F91A2D"/>
    <w:rsid w:val="00FA4B9E"/>
    <w:rsid w:val="00FA7FC3"/>
    <w:rsid w:val="00FB369C"/>
    <w:rsid w:val="00FB7A7B"/>
    <w:rsid w:val="00FD38B8"/>
    <w:rsid w:val="00FE2532"/>
    <w:rsid w:val="015B85BE"/>
    <w:rsid w:val="018F3514"/>
    <w:rsid w:val="022BD440"/>
    <w:rsid w:val="02322540"/>
    <w:rsid w:val="02826183"/>
    <w:rsid w:val="02B30AB8"/>
    <w:rsid w:val="054EEA2D"/>
    <w:rsid w:val="05DD93A2"/>
    <w:rsid w:val="07479DB6"/>
    <w:rsid w:val="0A0ABE0D"/>
    <w:rsid w:val="0A590F70"/>
    <w:rsid w:val="0C384E8C"/>
    <w:rsid w:val="0CC6A35B"/>
    <w:rsid w:val="0D425ECF"/>
    <w:rsid w:val="0D6987DF"/>
    <w:rsid w:val="0E00BF92"/>
    <w:rsid w:val="0E545AA4"/>
    <w:rsid w:val="0F2676F8"/>
    <w:rsid w:val="0F984BCD"/>
    <w:rsid w:val="105B478E"/>
    <w:rsid w:val="10C3AD39"/>
    <w:rsid w:val="114DEA8E"/>
    <w:rsid w:val="119EF080"/>
    <w:rsid w:val="127D87FA"/>
    <w:rsid w:val="129DA27F"/>
    <w:rsid w:val="12CFEC8F"/>
    <w:rsid w:val="1306482A"/>
    <w:rsid w:val="13842BA9"/>
    <w:rsid w:val="14B38A60"/>
    <w:rsid w:val="156CC3D8"/>
    <w:rsid w:val="1586BB77"/>
    <w:rsid w:val="160B5D07"/>
    <w:rsid w:val="16128D65"/>
    <w:rsid w:val="167918C2"/>
    <w:rsid w:val="16F8F7D6"/>
    <w:rsid w:val="178A67D9"/>
    <w:rsid w:val="198BD424"/>
    <w:rsid w:val="19A40F32"/>
    <w:rsid w:val="1A7FA859"/>
    <w:rsid w:val="1BDE58F7"/>
    <w:rsid w:val="1E5D7F13"/>
    <w:rsid w:val="1FFC473C"/>
    <w:rsid w:val="216ABDF1"/>
    <w:rsid w:val="21F1704C"/>
    <w:rsid w:val="224E6250"/>
    <w:rsid w:val="22BE2A4F"/>
    <w:rsid w:val="23415D6E"/>
    <w:rsid w:val="24DD2DCF"/>
    <w:rsid w:val="258A1ED5"/>
    <w:rsid w:val="260B667D"/>
    <w:rsid w:val="26654B28"/>
    <w:rsid w:val="266C1D3A"/>
    <w:rsid w:val="2814CE91"/>
    <w:rsid w:val="292AF553"/>
    <w:rsid w:val="292D6BD3"/>
    <w:rsid w:val="2CB5348F"/>
    <w:rsid w:val="2D319539"/>
    <w:rsid w:val="2F6A5D98"/>
    <w:rsid w:val="2F81EC63"/>
    <w:rsid w:val="31017BC1"/>
    <w:rsid w:val="333CF1DD"/>
    <w:rsid w:val="3385B30D"/>
    <w:rsid w:val="340FEDE6"/>
    <w:rsid w:val="3551B38D"/>
    <w:rsid w:val="355E6D6F"/>
    <w:rsid w:val="3623C987"/>
    <w:rsid w:val="371C522E"/>
    <w:rsid w:val="383ED7B9"/>
    <w:rsid w:val="38CABDD5"/>
    <w:rsid w:val="38FD36ED"/>
    <w:rsid w:val="39A70AC3"/>
    <w:rsid w:val="39DBDDCA"/>
    <w:rsid w:val="39E51913"/>
    <w:rsid w:val="3B5BB1EF"/>
    <w:rsid w:val="3CBFC718"/>
    <w:rsid w:val="3CDEAB85"/>
    <w:rsid w:val="3D9E2EF8"/>
    <w:rsid w:val="3E92F1B7"/>
    <w:rsid w:val="3EF2B1B0"/>
    <w:rsid w:val="408D6BB7"/>
    <w:rsid w:val="42A5DF9B"/>
    <w:rsid w:val="4312F881"/>
    <w:rsid w:val="443F3289"/>
    <w:rsid w:val="4441AFFC"/>
    <w:rsid w:val="444BFA67"/>
    <w:rsid w:val="453B18ED"/>
    <w:rsid w:val="460E614E"/>
    <w:rsid w:val="4646F4A2"/>
    <w:rsid w:val="46940AED"/>
    <w:rsid w:val="469A973F"/>
    <w:rsid w:val="47C5597D"/>
    <w:rsid w:val="4A01FE3E"/>
    <w:rsid w:val="4AEB2C76"/>
    <w:rsid w:val="4B65F7B7"/>
    <w:rsid w:val="4BAF03C4"/>
    <w:rsid w:val="4BCA60B9"/>
    <w:rsid w:val="4C2E9701"/>
    <w:rsid w:val="4CD5620E"/>
    <w:rsid w:val="4DD9B450"/>
    <w:rsid w:val="4F01A753"/>
    <w:rsid w:val="4F6637C3"/>
    <w:rsid w:val="501632B7"/>
    <w:rsid w:val="513A6218"/>
    <w:rsid w:val="515C404E"/>
    <w:rsid w:val="53721AFF"/>
    <w:rsid w:val="5480F0D0"/>
    <w:rsid w:val="5507CEBA"/>
    <w:rsid w:val="563C46EA"/>
    <w:rsid w:val="57B511A7"/>
    <w:rsid w:val="588C9CF5"/>
    <w:rsid w:val="59D45256"/>
    <w:rsid w:val="5A7827D7"/>
    <w:rsid w:val="5A896B31"/>
    <w:rsid w:val="5DCC0E34"/>
    <w:rsid w:val="5E771F65"/>
    <w:rsid w:val="5E9588A3"/>
    <w:rsid w:val="5F3721C6"/>
    <w:rsid w:val="5F73670A"/>
    <w:rsid w:val="61251BF7"/>
    <w:rsid w:val="62173CB1"/>
    <w:rsid w:val="62CC6DBC"/>
    <w:rsid w:val="630C7D7B"/>
    <w:rsid w:val="632A609D"/>
    <w:rsid w:val="6346C975"/>
    <w:rsid w:val="6349CF14"/>
    <w:rsid w:val="63B2E8E3"/>
    <w:rsid w:val="6432A498"/>
    <w:rsid w:val="643561F2"/>
    <w:rsid w:val="6491EF09"/>
    <w:rsid w:val="66844399"/>
    <w:rsid w:val="66A48ED4"/>
    <w:rsid w:val="68763BCA"/>
    <w:rsid w:val="694B7245"/>
    <w:rsid w:val="695D6206"/>
    <w:rsid w:val="6C04B6FE"/>
    <w:rsid w:val="6CAD8724"/>
    <w:rsid w:val="6D6E9FBF"/>
    <w:rsid w:val="6F10514C"/>
    <w:rsid w:val="6FC59086"/>
    <w:rsid w:val="7078438E"/>
    <w:rsid w:val="71427C76"/>
    <w:rsid w:val="73AF6C92"/>
    <w:rsid w:val="74B1CB38"/>
    <w:rsid w:val="762C0C92"/>
    <w:rsid w:val="763B79EC"/>
    <w:rsid w:val="766CA7F7"/>
    <w:rsid w:val="76B07BDD"/>
    <w:rsid w:val="770273D7"/>
    <w:rsid w:val="78801958"/>
    <w:rsid w:val="7880C2FB"/>
    <w:rsid w:val="796AEEF3"/>
    <w:rsid w:val="7AB71A99"/>
    <w:rsid w:val="7AF3A3A9"/>
    <w:rsid w:val="7D2E3B4D"/>
    <w:rsid w:val="7D89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EA2D"/>
  <w15:chartTrackingRefBased/>
  <w15:docId w15:val="{504BC7E1-55B8-49EA-AFDE-423E9E5E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444BFA67"/>
    <w:pPr>
      <w:spacing w:after="300"/>
    </w:pPr>
    <w:rPr>
      <w:rFonts w:ascii="Trade Gothic Next"/>
      <w:color w:val="262626" w:themeColor="text1" w:themeTint="D9"/>
      <w:sz w:val="24"/>
      <w:szCs w:val="24"/>
    </w:rPr>
  </w:style>
  <w:style w:type="paragraph" w:styleId="Heading1">
    <w:name w:val="heading 1"/>
    <w:basedOn w:val="Normal"/>
    <w:next w:val="Normal"/>
    <w:link w:val="Heading1Char"/>
    <w:qFormat/>
    <w:rsid w:val="444BFA67"/>
    <w:pPr>
      <w:spacing w:before="600" w:after="100"/>
      <w:outlineLvl w:val="0"/>
    </w:pPr>
    <w:rPr>
      <w:rFonts w:ascii="Amasis MT Pro"/>
      <w:color w:val="007FAC"/>
      <w:sz w:val="42"/>
      <w:szCs w:val="42"/>
    </w:rPr>
  </w:style>
  <w:style w:type="paragraph" w:styleId="Heading2">
    <w:name w:val="heading 2"/>
    <w:basedOn w:val="Normal"/>
    <w:next w:val="Normal"/>
    <w:link w:val="Heading2Char"/>
    <w:unhideWhenUsed/>
    <w:qFormat/>
    <w:rsid w:val="444BFA67"/>
    <w:pPr>
      <w:spacing w:before="300" w:after="100"/>
      <w:outlineLvl w:val="1"/>
    </w:pPr>
    <w:rPr>
      <w:rFonts w:ascii="Amasis MT Pro"/>
      <w:color w:val="007FAC"/>
      <w:sz w:val="32"/>
      <w:szCs w:val="32"/>
    </w:rPr>
  </w:style>
  <w:style w:type="paragraph" w:styleId="Heading3">
    <w:name w:val="heading 3"/>
    <w:basedOn w:val="Normal"/>
    <w:next w:val="Normal"/>
    <w:link w:val="Heading3Char"/>
    <w:unhideWhenUsed/>
    <w:qFormat/>
    <w:rsid w:val="444BFA67"/>
    <w:pPr>
      <w:spacing w:before="300" w:after="100"/>
      <w:outlineLvl w:val="2"/>
    </w:pPr>
    <w:rPr>
      <w:rFonts w:ascii="Amasis MT Pro"/>
      <w:color w:val="007FAC"/>
      <w:sz w:val="30"/>
      <w:szCs w:val="30"/>
    </w:rPr>
  </w:style>
  <w:style w:type="paragraph" w:styleId="Heading4">
    <w:name w:val="heading 4"/>
    <w:basedOn w:val="Normal"/>
    <w:next w:val="Normal"/>
    <w:link w:val="Heading4Char"/>
    <w:unhideWhenUsed/>
    <w:qFormat/>
    <w:rsid w:val="444BFA67"/>
    <w:pPr>
      <w:spacing w:before="300" w:after="100"/>
      <w:outlineLvl w:val="3"/>
    </w:pPr>
    <w:rPr>
      <w:rFonts w:ascii="Amasis MT Pro"/>
      <w:color w:val="007FAC"/>
      <w:sz w:val="29"/>
      <w:szCs w:val="29"/>
    </w:rPr>
  </w:style>
  <w:style w:type="paragraph" w:styleId="Heading5">
    <w:name w:val="heading 5"/>
    <w:basedOn w:val="Normal"/>
    <w:next w:val="Normal"/>
    <w:link w:val="Heading5Char"/>
    <w:unhideWhenUsed/>
    <w:qFormat/>
    <w:rsid w:val="444BFA67"/>
    <w:pPr>
      <w:spacing w:before="300" w:after="100"/>
      <w:outlineLvl w:val="4"/>
    </w:pPr>
    <w:rPr>
      <w:rFonts w:ascii="Amasis MT Pro"/>
      <w:color w:val="007FAC"/>
      <w:sz w:val="28"/>
      <w:szCs w:val="28"/>
    </w:rPr>
  </w:style>
  <w:style w:type="paragraph" w:styleId="Heading6">
    <w:name w:val="heading 6"/>
    <w:basedOn w:val="Normal"/>
    <w:next w:val="Normal"/>
    <w:link w:val="Heading6Char"/>
    <w:unhideWhenUsed/>
    <w:qFormat/>
    <w:rsid w:val="444BFA67"/>
    <w:pPr>
      <w:spacing w:before="300" w:after="100"/>
      <w:outlineLvl w:val="5"/>
    </w:pPr>
    <w:rPr>
      <w:rFonts w:ascii="Amasis MT Pro"/>
      <w:color w:val="007FAC"/>
      <w:sz w:val="27"/>
      <w:szCs w:val="27"/>
    </w:rPr>
  </w:style>
  <w:style w:type="paragraph" w:styleId="Heading7">
    <w:name w:val="heading 7"/>
    <w:basedOn w:val="Normal"/>
    <w:next w:val="Normal"/>
    <w:link w:val="Heading7Char"/>
    <w:unhideWhenUsed/>
    <w:qFormat/>
    <w:rsid w:val="444BFA67"/>
    <w:pPr>
      <w:spacing w:before="300" w:after="100"/>
      <w:outlineLvl w:val="6"/>
    </w:pPr>
    <w:rPr>
      <w:rFonts w:ascii="Amasis MT Pro"/>
      <w:color w:val="007FAC"/>
      <w:sz w:val="26"/>
      <w:szCs w:val="26"/>
    </w:rPr>
  </w:style>
  <w:style w:type="paragraph" w:styleId="Heading8">
    <w:name w:val="heading 8"/>
    <w:basedOn w:val="Normal"/>
    <w:next w:val="Normal"/>
    <w:link w:val="Heading8Char"/>
    <w:unhideWhenUsed/>
    <w:qFormat/>
    <w:rsid w:val="444BFA67"/>
    <w:pPr>
      <w:spacing w:before="300" w:after="100"/>
      <w:outlineLvl w:val="7"/>
    </w:pPr>
    <w:rPr>
      <w:rFonts w:ascii="Amasis MT Pro"/>
      <w:color w:val="007FAC"/>
      <w:sz w:val="25"/>
      <w:szCs w:val="25"/>
    </w:rPr>
  </w:style>
  <w:style w:type="paragraph" w:styleId="Heading9">
    <w:name w:val="heading 9"/>
    <w:basedOn w:val="Normal"/>
    <w:next w:val="Normal"/>
    <w:link w:val="Heading9Char"/>
    <w:unhideWhenUsed/>
    <w:qFormat/>
    <w:rsid w:val="444BFA67"/>
    <w:pPr>
      <w:spacing w:before="300" w:after="100"/>
      <w:outlineLvl w:val="8"/>
    </w:pPr>
    <w:rPr>
      <w:rFonts w:ascii="Amasis MT Pro"/>
      <w:color w:val="007FAC"/>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444BFA67"/>
    <w:pPr>
      <w:spacing w:after="200"/>
    </w:pPr>
    <w:rPr>
      <w:rFonts w:ascii="Amasis MT Pro"/>
      <w:sz w:val="76"/>
      <w:szCs w:val="76"/>
    </w:rPr>
  </w:style>
  <w:style w:type="paragraph" w:styleId="Subtitle">
    <w:name w:val="Subtitle"/>
    <w:basedOn w:val="Normal"/>
    <w:next w:val="Normal"/>
    <w:link w:val="SubtitleChar"/>
    <w:qFormat/>
    <w:rsid w:val="444BFA67"/>
    <w:pPr>
      <w:spacing w:after="500"/>
    </w:pPr>
    <w:rPr>
      <w:rFonts w:ascii="Amasis MT Pro"/>
      <w:color w:val="007FAC"/>
      <w:sz w:val="48"/>
      <w:szCs w:val="48"/>
    </w:rPr>
  </w:style>
  <w:style w:type="paragraph" w:styleId="Quote">
    <w:name w:val="Quote"/>
    <w:basedOn w:val="Normal"/>
    <w:next w:val="Normal"/>
    <w:link w:val="QuoteChar"/>
    <w:qFormat/>
    <w:rsid w:val="444BFA67"/>
    <w:pPr>
      <w:spacing w:before="200"/>
      <w:ind w:left="864" w:right="864"/>
      <w:jc w:val="center"/>
    </w:pPr>
    <w:rPr>
      <w:i/>
      <w:iCs/>
      <w:color w:val="404040" w:themeColor="text1" w:themeTint="BF"/>
    </w:rPr>
  </w:style>
  <w:style w:type="paragraph" w:styleId="IntenseQuote">
    <w:name w:val="Intense Quote"/>
    <w:basedOn w:val="Normal"/>
    <w:next w:val="Normal"/>
    <w:link w:val="IntenseQuoteChar"/>
    <w:qFormat/>
    <w:rsid w:val="444BFA67"/>
    <w:pPr>
      <w:spacing w:before="360" w:after="360"/>
      <w:ind w:left="864" w:right="864"/>
      <w:jc w:val="center"/>
    </w:pPr>
    <w:rPr>
      <w:i/>
      <w:iCs/>
      <w:color w:val="4472C4" w:themeColor="accent1"/>
    </w:rPr>
  </w:style>
  <w:style w:type="paragraph" w:styleId="ListParagraph">
    <w:name w:val="List Paragraph"/>
    <w:basedOn w:val="Normal"/>
    <w:uiPriority w:val="34"/>
    <w:qFormat/>
    <w:rsid w:val="444BFA67"/>
    <w:pPr>
      <w:ind w:hanging="360"/>
      <w:contextualSpacing/>
    </w:pPr>
  </w:style>
  <w:style w:type="character" w:customStyle="1" w:styleId="Heading1Char">
    <w:name w:val="Heading 1 Char"/>
    <w:basedOn w:val="DefaultParagraphFont"/>
    <w:link w:val="Heading1"/>
    <w:rsid w:val="444BFA67"/>
    <w:rPr>
      <w:rFonts w:ascii="Amasis MT Pro"/>
      <w:b w:val="0"/>
      <w:bCs w:val="0"/>
      <w:i w:val="0"/>
      <w:iCs w:val="0"/>
      <w:color w:val="007FAC"/>
      <w:sz w:val="42"/>
      <w:szCs w:val="42"/>
      <w:u w:val="none"/>
    </w:rPr>
  </w:style>
  <w:style w:type="character" w:customStyle="1" w:styleId="Heading2Char">
    <w:name w:val="Heading 2 Char"/>
    <w:basedOn w:val="DefaultParagraphFont"/>
    <w:link w:val="Heading2"/>
    <w:rsid w:val="444BFA67"/>
    <w:rPr>
      <w:rFonts w:ascii="Amasis MT Pro"/>
      <w:b w:val="0"/>
      <w:bCs w:val="0"/>
      <w:i w:val="0"/>
      <w:iCs w:val="0"/>
      <w:color w:val="007FAC"/>
      <w:sz w:val="32"/>
      <w:szCs w:val="32"/>
      <w:u w:val="none"/>
    </w:rPr>
  </w:style>
  <w:style w:type="character" w:customStyle="1" w:styleId="Heading3Char">
    <w:name w:val="Heading 3 Char"/>
    <w:basedOn w:val="DefaultParagraphFont"/>
    <w:link w:val="Heading3"/>
    <w:rsid w:val="444BFA67"/>
    <w:rPr>
      <w:rFonts w:ascii="Amasis MT Pro"/>
      <w:b w:val="0"/>
      <w:bCs w:val="0"/>
      <w:i w:val="0"/>
      <w:iCs w:val="0"/>
      <w:color w:val="007FAC"/>
      <w:sz w:val="30"/>
      <w:szCs w:val="30"/>
      <w:u w:val="none"/>
    </w:rPr>
  </w:style>
  <w:style w:type="character" w:customStyle="1" w:styleId="Heading4Char">
    <w:name w:val="Heading 4 Char"/>
    <w:basedOn w:val="DefaultParagraphFont"/>
    <w:link w:val="Heading4"/>
    <w:rsid w:val="444BFA67"/>
    <w:rPr>
      <w:rFonts w:ascii="Amasis MT Pro"/>
      <w:b w:val="0"/>
      <w:bCs w:val="0"/>
      <w:i w:val="0"/>
      <w:iCs w:val="0"/>
      <w:color w:val="007FAC"/>
      <w:sz w:val="29"/>
      <w:szCs w:val="29"/>
      <w:u w:val="none"/>
    </w:rPr>
  </w:style>
  <w:style w:type="character" w:customStyle="1" w:styleId="Heading5Char">
    <w:name w:val="Heading 5 Char"/>
    <w:basedOn w:val="DefaultParagraphFont"/>
    <w:link w:val="Heading5"/>
    <w:rsid w:val="444BFA67"/>
    <w:rPr>
      <w:rFonts w:ascii="Amasis MT Pro"/>
      <w:b w:val="0"/>
      <w:bCs w:val="0"/>
      <w:i w:val="0"/>
      <w:iCs w:val="0"/>
      <w:color w:val="007FAC"/>
      <w:sz w:val="28"/>
      <w:szCs w:val="28"/>
      <w:u w:val="none"/>
    </w:rPr>
  </w:style>
  <w:style w:type="character" w:customStyle="1" w:styleId="Heading6Char">
    <w:name w:val="Heading 6 Char"/>
    <w:basedOn w:val="DefaultParagraphFont"/>
    <w:link w:val="Heading6"/>
    <w:rsid w:val="444BFA67"/>
    <w:rPr>
      <w:rFonts w:ascii="Amasis MT Pro"/>
      <w:b w:val="0"/>
      <w:bCs w:val="0"/>
      <w:i w:val="0"/>
      <w:iCs w:val="0"/>
      <w:color w:val="007FAC"/>
      <w:sz w:val="27"/>
      <w:szCs w:val="27"/>
      <w:u w:val="none"/>
    </w:rPr>
  </w:style>
  <w:style w:type="character" w:customStyle="1" w:styleId="Heading7Char">
    <w:name w:val="Heading 7 Char"/>
    <w:basedOn w:val="DefaultParagraphFont"/>
    <w:link w:val="Heading7"/>
    <w:rsid w:val="444BFA67"/>
    <w:rPr>
      <w:rFonts w:ascii="Amasis MT Pro"/>
      <w:b w:val="0"/>
      <w:bCs w:val="0"/>
      <w:i w:val="0"/>
      <w:iCs w:val="0"/>
      <w:color w:val="007FAC"/>
      <w:sz w:val="26"/>
      <w:szCs w:val="26"/>
      <w:u w:val="none"/>
    </w:rPr>
  </w:style>
  <w:style w:type="character" w:customStyle="1" w:styleId="Heading8Char">
    <w:name w:val="Heading 8 Char"/>
    <w:basedOn w:val="DefaultParagraphFont"/>
    <w:link w:val="Heading8"/>
    <w:rsid w:val="444BFA67"/>
    <w:rPr>
      <w:rFonts w:ascii="Amasis MT Pro"/>
      <w:b w:val="0"/>
      <w:bCs w:val="0"/>
      <w:i w:val="0"/>
      <w:iCs w:val="0"/>
      <w:color w:val="007FAC"/>
      <w:sz w:val="25"/>
      <w:szCs w:val="25"/>
      <w:u w:val="none"/>
    </w:rPr>
  </w:style>
  <w:style w:type="character" w:customStyle="1" w:styleId="Heading9Char">
    <w:name w:val="Heading 9 Char"/>
    <w:basedOn w:val="DefaultParagraphFont"/>
    <w:link w:val="Heading9"/>
    <w:rsid w:val="444BFA67"/>
    <w:rPr>
      <w:rFonts w:ascii="Amasis MT Pro"/>
      <w:b w:val="0"/>
      <w:bCs w:val="0"/>
      <w:i w:val="0"/>
      <w:iCs w:val="0"/>
      <w:color w:val="007FAC"/>
      <w:sz w:val="24"/>
      <w:szCs w:val="24"/>
      <w:u w:val="none"/>
    </w:rPr>
  </w:style>
  <w:style w:type="character" w:customStyle="1" w:styleId="TitleChar">
    <w:name w:val="Title Char"/>
    <w:basedOn w:val="DefaultParagraphFont"/>
    <w:link w:val="Title"/>
    <w:rsid w:val="444BFA67"/>
    <w:rPr>
      <w:rFonts w:ascii="Amasis MT Pro"/>
      <w:b w:val="0"/>
      <w:bCs w:val="0"/>
      <w:i w:val="0"/>
      <w:iCs w:val="0"/>
      <w:color w:val="262626" w:themeColor="text1" w:themeTint="D9"/>
      <w:sz w:val="76"/>
      <w:szCs w:val="76"/>
      <w:u w:val="none"/>
    </w:rPr>
  </w:style>
  <w:style w:type="character" w:customStyle="1" w:styleId="SubtitleChar">
    <w:name w:val="Subtitle Char"/>
    <w:basedOn w:val="DefaultParagraphFont"/>
    <w:link w:val="Subtitle"/>
    <w:rsid w:val="444BFA67"/>
    <w:rPr>
      <w:rFonts w:ascii="Amasis MT Pro"/>
      <w:b w:val="0"/>
      <w:bCs w:val="0"/>
      <w:i w:val="0"/>
      <w:iCs w:val="0"/>
      <w:color w:val="007FAC"/>
      <w:sz w:val="48"/>
      <w:szCs w:val="48"/>
      <w:u w:val="none"/>
    </w:rPr>
  </w:style>
  <w:style w:type="character" w:customStyle="1" w:styleId="QuoteChar">
    <w:name w:val="Quote Char"/>
    <w:basedOn w:val="DefaultParagraphFont"/>
    <w:link w:val="Quote"/>
    <w:rsid w:val="444BFA67"/>
    <w:rPr>
      <w:rFonts w:ascii="Trade Gothic Next"/>
      <w:b w:val="0"/>
      <w:bCs w:val="0"/>
      <w:i/>
      <w:iCs/>
      <w:color w:val="404040" w:themeColor="text1" w:themeTint="BF"/>
      <w:sz w:val="24"/>
      <w:szCs w:val="24"/>
      <w:u w:val="none"/>
    </w:rPr>
  </w:style>
  <w:style w:type="character" w:customStyle="1" w:styleId="IntenseQuoteChar">
    <w:name w:val="Intense Quote Char"/>
    <w:basedOn w:val="DefaultParagraphFont"/>
    <w:link w:val="IntenseQuote"/>
    <w:rsid w:val="444BFA67"/>
    <w:rPr>
      <w:rFonts w:ascii="Trade Gothic Next"/>
      <w:b w:val="0"/>
      <w:bCs w:val="0"/>
      <w:i/>
      <w:iCs/>
      <w:color w:val="4472C4" w:themeColor="accent1"/>
      <w:sz w:val="24"/>
      <w:szCs w:val="24"/>
      <w:u w:val="none"/>
    </w:rPr>
  </w:style>
  <w:style w:type="paragraph" w:styleId="TOC1">
    <w:name w:val="toc 1"/>
    <w:basedOn w:val="Normal"/>
    <w:next w:val="Normal"/>
    <w:unhideWhenUsed/>
    <w:rsid w:val="444BFA67"/>
    <w:pPr>
      <w:spacing w:after="100"/>
    </w:pPr>
  </w:style>
  <w:style w:type="paragraph" w:styleId="TOC2">
    <w:name w:val="toc 2"/>
    <w:basedOn w:val="Normal"/>
    <w:next w:val="Normal"/>
    <w:unhideWhenUsed/>
    <w:rsid w:val="444BFA67"/>
    <w:pPr>
      <w:spacing w:after="100"/>
      <w:ind w:left="220"/>
    </w:pPr>
  </w:style>
  <w:style w:type="paragraph" w:styleId="TOC3">
    <w:name w:val="toc 3"/>
    <w:basedOn w:val="Normal"/>
    <w:next w:val="Normal"/>
    <w:unhideWhenUsed/>
    <w:rsid w:val="444BFA67"/>
    <w:pPr>
      <w:spacing w:after="100"/>
      <w:ind w:left="440"/>
    </w:pPr>
  </w:style>
  <w:style w:type="paragraph" w:styleId="TOC4">
    <w:name w:val="toc 4"/>
    <w:basedOn w:val="Normal"/>
    <w:next w:val="Normal"/>
    <w:unhideWhenUsed/>
    <w:rsid w:val="444BFA67"/>
    <w:pPr>
      <w:spacing w:after="100"/>
      <w:ind w:left="660"/>
    </w:pPr>
  </w:style>
  <w:style w:type="paragraph" w:styleId="TOC5">
    <w:name w:val="toc 5"/>
    <w:basedOn w:val="Normal"/>
    <w:next w:val="Normal"/>
    <w:unhideWhenUsed/>
    <w:rsid w:val="444BFA67"/>
    <w:pPr>
      <w:spacing w:after="100"/>
      <w:ind w:left="880"/>
    </w:pPr>
  </w:style>
  <w:style w:type="paragraph" w:styleId="TOC6">
    <w:name w:val="toc 6"/>
    <w:basedOn w:val="Normal"/>
    <w:next w:val="Normal"/>
    <w:unhideWhenUsed/>
    <w:rsid w:val="444BFA67"/>
    <w:pPr>
      <w:spacing w:after="100"/>
      <w:ind w:left="1100"/>
    </w:pPr>
  </w:style>
  <w:style w:type="paragraph" w:styleId="TOC7">
    <w:name w:val="toc 7"/>
    <w:basedOn w:val="Normal"/>
    <w:next w:val="Normal"/>
    <w:unhideWhenUsed/>
    <w:rsid w:val="444BFA67"/>
    <w:pPr>
      <w:spacing w:after="100"/>
      <w:ind w:left="1320"/>
    </w:pPr>
  </w:style>
  <w:style w:type="paragraph" w:styleId="TOC8">
    <w:name w:val="toc 8"/>
    <w:basedOn w:val="Normal"/>
    <w:next w:val="Normal"/>
    <w:unhideWhenUsed/>
    <w:rsid w:val="444BFA67"/>
    <w:pPr>
      <w:spacing w:after="100"/>
      <w:ind w:left="1540"/>
    </w:pPr>
  </w:style>
  <w:style w:type="paragraph" w:styleId="TOC9">
    <w:name w:val="toc 9"/>
    <w:basedOn w:val="Normal"/>
    <w:next w:val="Normal"/>
    <w:unhideWhenUsed/>
    <w:rsid w:val="444BFA67"/>
    <w:pPr>
      <w:spacing w:after="100"/>
      <w:ind w:left="1760"/>
    </w:pPr>
  </w:style>
  <w:style w:type="paragraph" w:styleId="EndnoteText">
    <w:name w:val="endnote text"/>
    <w:basedOn w:val="Normal"/>
    <w:link w:val="EndnoteTextChar"/>
    <w:semiHidden/>
    <w:unhideWhenUsed/>
    <w:rsid w:val="444BFA67"/>
    <w:rPr>
      <w:sz w:val="20"/>
      <w:szCs w:val="20"/>
    </w:rPr>
  </w:style>
  <w:style w:type="character" w:customStyle="1" w:styleId="EndnoteTextChar">
    <w:name w:val="Endnote Text Char"/>
    <w:basedOn w:val="DefaultParagraphFont"/>
    <w:link w:val="EndnoteText"/>
    <w:semiHidden/>
    <w:rsid w:val="444BFA67"/>
    <w:rPr>
      <w:rFonts w:ascii="Trade Gothic Next"/>
      <w:b w:val="0"/>
      <w:bCs w:val="0"/>
      <w:i w:val="0"/>
      <w:iCs w:val="0"/>
      <w:color w:val="262626" w:themeColor="text1" w:themeTint="D9"/>
      <w:sz w:val="20"/>
      <w:szCs w:val="20"/>
      <w:u w:val="none"/>
    </w:rPr>
  </w:style>
  <w:style w:type="paragraph" w:styleId="Footer">
    <w:name w:val="footer"/>
    <w:basedOn w:val="Normal"/>
    <w:link w:val="FooterChar"/>
    <w:unhideWhenUsed/>
    <w:rsid w:val="444BFA67"/>
    <w:pPr>
      <w:tabs>
        <w:tab w:val="center" w:pos="4680"/>
        <w:tab w:val="right" w:pos="9360"/>
      </w:tabs>
    </w:pPr>
  </w:style>
  <w:style w:type="character" w:customStyle="1" w:styleId="FooterChar">
    <w:name w:val="Footer Char"/>
    <w:basedOn w:val="DefaultParagraphFont"/>
    <w:link w:val="Footer"/>
    <w:rsid w:val="444BFA67"/>
    <w:rPr>
      <w:rFonts w:ascii="Trade Gothic Next"/>
      <w:b w:val="0"/>
      <w:bCs w:val="0"/>
      <w:i w:val="0"/>
      <w:iCs w:val="0"/>
      <w:color w:val="262626" w:themeColor="text1" w:themeTint="D9"/>
      <w:sz w:val="24"/>
      <w:szCs w:val="24"/>
      <w:u w:val="none"/>
    </w:rPr>
  </w:style>
  <w:style w:type="paragraph" w:styleId="FootnoteText">
    <w:name w:val="footnote text"/>
    <w:basedOn w:val="Normal"/>
    <w:link w:val="FootnoteTextChar"/>
    <w:semiHidden/>
    <w:unhideWhenUsed/>
    <w:rsid w:val="444BFA67"/>
    <w:rPr>
      <w:sz w:val="20"/>
      <w:szCs w:val="20"/>
    </w:rPr>
  </w:style>
  <w:style w:type="character" w:customStyle="1" w:styleId="FootnoteTextChar">
    <w:name w:val="Footnote Text Char"/>
    <w:basedOn w:val="DefaultParagraphFont"/>
    <w:link w:val="FootnoteText"/>
    <w:semiHidden/>
    <w:rsid w:val="444BFA67"/>
    <w:rPr>
      <w:rFonts w:ascii="Trade Gothic Next"/>
      <w:b w:val="0"/>
      <w:bCs w:val="0"/>
      <w:i w:val="0"/>
      <w:iCs w:val="0"/>
      <w:color w:val="262626" w:themeColor="text1" w:themeTint="D9"/>
      <w:sz w:val="20"/>
      <w:szCs w:val="20"/>
      <w:u w:val="none"/>
    </w:rPr>
  </w:style>
  <w:style w:type="paragraph" w:styleId="Header">
    <w:name w:val="header"/>
    <w:basedOn w:val="Normal"/>
    <w:link w:val="HeaderChar"/>
    <w:unhideWhenUsed/>
    <w:rsid w:val="444BFA67"/>
    <w:pPr>
      <w:tabs>
        <w:tab w:val="center" w:pos="4680"/>
        <w:tab w:val="right" w:pos="9360"/>
      </w:tabs>
    </w:pPr>
  </w:style>
  <w:style w:type="character" w:customStyle="1" w:styleId="HeaderChar">
    <w:name w:val="Header Char"/>
    <w:basedOn w:val="DefaultParagraphFont"/>
    <w:link w:val="Header"/>
    <w:rsid w:val="444BFA67"/>
    <w:rPr>
      <w:rFonts w:ascii="Trade Gothic Next"/>
      <w:b w:val="0"/>
      <w:bCs w:val="0"/>
      <w:i w:val="0"/>
      <w:iCs w:val="0"/>
      <w:color w:val="262626" w:themeColor="text1" w:themeTint="D9"/>
      <w:sz w:val="24"/>
      <w:szCs w:val="24"/>
      <w:u w:val="non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51548"/>
    <w:rPr>
      <w:color w:val="0563C1" w:themeColor="hyperlink"/>
      <w:u w:val="single"/>
    </w:rPr>
  </w:style>
  <w:style w:type="character" w:styleId="UnresolvedMention">
    <w:name w:val="Unresolved Mention"/>
    <w:basedOn w:val="DefaultParagraphFont"/>
    <w:uiPriority w:val="99"/>
    <w:semiHidden/>
    <w:unhideWhenUsed/>
    <w:rsid w:val="00151548"/>
    <w:rPr>
      <w:color w:val="605E5C"/>
      <w:shd w:val="clear" w:color="auto" w:fill="E1DFDD"/>
    </w:rPr>
  </w:style>
  <w:style w:type="paragraph" w:customStyle="1" w:styleId="xmsonormal">
    <w:name w:val="x_msonormal"/>
    <w:basedOn w:val="Normal"/>
    <w:rsid w:val="000471B0"/>
    <w:pPr>
      <w:spacing w:before="100" w:beforeAutospacing="1" w:after="100" w:afterAutospacing="1" w:line="240" w:lineRule="auto"/>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BB428A"/>
    <w:pPr>
      <w:spacing w:after="0" w:line="240" w:lineRule="auto"/>
    </w:pPr>
    <w:rPr>
      <w:rFonts w:ascii="Segoe UI" w:hAnsi="Segoe UI" w:cs="Segoe UI"/>
      <w:color w:val="auto"/>
      <w:sz w:val="18"/>
      <w:szCs w:val="18"/>
    </w:rPr>
  </w:style>
  <w:style w:type="character" w:customStyle="1" w:styleId="BalloonTextChar">
    <w:name w:val="Balloon Text Char"/>
    <w:basedOn w:val="DefaultParagraphFont"/>
    <w:link w:val="BalloonText"/>
    <w:uiPriority w:val="99"/>
    <w:semiHidden/>
    <w:rsid w:val="00BB428A"/>
    <w:rPr>
      <w:rFonts w:ascii="Segoe UI" w:hAnsi="Segoe UI" w:cs="Segoe UI"/>
      <w:sz w:val="18"/>
      <w:szCs w:val="18"/>
    </w:rPr>
  </w:style>
  <w:style w:type="character" w:customStyle="1" w:styleId="tabchar">
    <w:name w:val="tabchar"/>
    <w:basedOn w:val="DefaultParagraphFont"/>
    <w:rsid w:val="004466E4"/>
  </w:style>
  <w:style w:type="paragraph" w:styleId="BodyText">
    <w:name w:val="Body Text"/>
    <w:basedOn w:val="Normal"/>
    <w:link w:val="BodyTextChar"/>
    <w:uiPriority w:val="1"/>
    <w:unhideWhenUsed/>
    <w:qFormat/>
    <w:rsid w:val="00C208E5"/>
    <w:pPr>
      <w:widowControl w:val="0"/>
      <w:autoSpaceDE w:val="0"/>
      <w:autoSpaceDN w:val="0"/>
      <w:spacing w:after="0" w:line="240" w:lineRule="auto"/>
      <w:ind w:left="140"/>
    </w:pPr>
    <w:rPr>
      <w:rFonts w:ascii="Times New Roman" w:eastAsia="Times New Roman" w:hAnsi="Times New Roman" w:cs="Times New Roman"/>
      <w:color w:val="auto"/>
      <w:lang w:bidi="en-US"/>
    </w:rPr>
  </w:style>
  <w:style w:type="character" w:customStyle="1" w:styleId="BodyTextChar">
    <w:name w:val="Body Text Char"/>
    <w:basedOn w:val="DefaultParagraphFont"/>
    <w:link w:val="BodyText"/>
    <w:uiPriority w:val="1"/>
    <w:rsid w:val="00C208E5"/>
    <w:rPr>
      <w:rFonts w:ascii="Times New Roman" w:eastAsia="Times New Roman" w:hAnsi="Times New Roman" w:cs="Times New Roman"/>
      <w:sz w:val="24"/>
      <w:szCs w:val="24"/>
      <w:lang w:bidi="en-US"/>
    </w:rPr>
  </w:style>
  <w:style w:type="character" w:customStyle="1" w:styleId="apple-converted-space">
    <w:name w:val="apple-converted-space"/>
    <w:basedOn w:val="DefaultParagraphFont"/>
    <w:rsid w:val="004C2285"/>
  </w:style>
  <w:style w:type="character" w:styleId="FollowedHyperlink">
    <w:name w:val="FollowedHyperlink"/>
    <w:basedOn w:val="DefaultParagraphFont"/>
    <w:uiPriority w:val="99"/>
    <w:semiHidden/>
    <w:unhideWhenUsed/>
    <w:rsid w:val="00465B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9080">
      <w:bodyDiv w:val="1"/>
      <w:marLeft w:val="0"/>
      <w:marRight w:val="0"/>
      <w:marTop w:val="0"/>
      <w:marBottom w:val="0"/>
      <w:divBdr>
        <w:top w:val="none" w:sz="0" w:space="0" w:color="auto"/>
        <w:left w:val="none" w:sz="0" w:space="0" w:color="auto"/>
        <w:bottom w:val="none" w:sz="0" w:space="0" w:color="auto"/>
        <w:right w:val="none" w:sz="0" w:space="0" w:color="auto"/>
      </w:divBdr>
    </w:div>
    <w:div w:id="116066344">
      <w:bodyDiv w:val="1"/>
      <w:marLeft w:val="0"/>
      <w:marRight w:val="0"/>
      <w:marTop w:val="0"/>
      <w:marBottom w:val="0"/>
      <w:divBdr>
        <w:top w:val="none" w:sz="0" w:space="0" w:color="auto"/>
        <w:left w:val="none" w:sz="0" w:space="0" w:color="auto"/>
        <w:bottom w:val="none" w:sz="0" w:space="0" w:color="auto"/>
        <w:right w:val="none" w:sz="0" w:space="0" w:color="auto"/>
      </w:divBdr>
    </w:div>
    <w:div w:id="221839657">
      <w:bodyDiv w:val="1"/>
      <w:marLeft w:val="0"/>
      <w:marRight w:val="0"/>
      <w:marTop w:val="0"/>
      <w:marBottom w:val="0"/>
      <w:divBdr>
        <w:top w:val="none" w:sz="0" w:space="0" w:color="auto"/>
        <w:left w:val="none" w:sz="0" w:space="0" w:color="auto"/>
        <w:bottom w:val="none" w:sz="0" w:space="0" w:color="auto"/>
        <w:right w:val="none" w:sz="0" w:space="0" w:color="auto"/>
      </w:divBdr>
    </w:div>
    <w:div w:id="374548692">
      <w:bodyDiv w:val="1"/>
      <w:marLeft w:val="0"/>
      <w:marRight w:val="0"/>
      <w:marTop w:val="0"/>
      <w:marBottom w:val="0"/>
      <w:divBdr>
        <w:top w:val="none" w:sz="0" w:space="0" w:color="auto"/>
        <w:left w:val="none" w:sz="0" w:space="0" w:color="auto"/>
        <w:bottom w:val="none" w:sz="0" w:space="0" w:color="auto"/>
        <w:right w:val="none" w:sz="0" w:space="0" w:color="auto"/>
      </w:divBdr>
    </w:div>
    <w:div w:id="476531125">
      <w:bodyDiv w:val="1"/>
      <w:marLeft w:val="0"/>
      <w:marRight w:val="0"/>
      <w:marTop w:val="0"/>
      <w:marBottom w:val="0"/>
      <w:divBdr>
        <w:top w:val="none" w:sz="0" w:space="0" w:color="auto"/>
        <w:left w:val="none" w:sz="0" w:space="0" w:color="auto"/>
        <w:bottom w:val="none" w:sz="0" w:space="0" w:color="auto"/>
        <w:right w:val="none" w:sz="0" w:space="0" w:color="auto"/>
      </w:divBdr>
    </w:div>
    <w:div w:id="482157840">
      <w:bodyDiv w:val="1"/>
      <w:marLeft w:val="0"/>
      <w:marRight w:val="0"/>
      <w:marTop w:val="0"/>
      <w:marBottom w:val="0"/>
      <w:divBdr>
        <w:top w:val="none" w:sz="0" w:space="0" w:color="auto"/>
        <w:left w:val="none" w:sz="0" w:space="0" w:color="auto"/>
        <w:bottom w:val="none" w:sz="0" w:space="0" w:color="auto"/>
        <w:right w:val="none" w:sz="0" w:space="0" w:color="auto"/>
      </w:divBdr>
    </w:div>
    <w:div w:id="540168393">
      <w:bodyDiv w:val="1"/>
      <w:marLeft w:val="0"/>
      <w:marRight w:val="0"/>
      <w:marTop w:val="0"/>
      <w:marBottom w:val="0"/>
      <w:divBdr>
        <w:top w:val="none" w:sz="0" w:space="0" w:color="auto"/>
        <w:left w:val="none" w:sz="0" w:space="0" w:color="auto"/>
        <w:bottom w:val="none" w:sz="0" w:space="0" w:color="auto"/>
        <w:right w:val="none" w:sz="0" w:space="0" w:color="auto"/>
      </w:divBdr>
    </w:div>
    <w:div w:id="656542460">
      <w:bodyDiv w:val="1"/>
      <w:marLeft w:val="0"/>
      <w:marRight w:val="0"/>
      <w:marTop w:val="0"/>
      <w:marBottom w:val="0"/>
      <w:divBdr>
        <w:top w:val="none" w:sz="0" w:space="0" w:color="auto"/>
        <w:left w:val="none" w:sz="0" w:space="0" w:color="auto"/>
        <w:bottom w:val="none" w:sz="0" w:space="0" w:color="auto"/>
        <w:right w:val="none" w:sz="0" w:space="0" w:color="auto"/>
      </w:divBdr>
    </w:div>
    <w:div w:id="772479584">
      <w:bodyDiv w:val="1"/>
      <w:marLeft w:val="0"/>
      <w:marRight w:val="0"/>
      <w:marTop w:val="0"/>
      <w:marBottom w:val="0"/>
      <w:divBdr>
        <w:top w:val="none" w:sz="0" w:space="0" w:color="auto"/>
        <w:left w:val="none" w:sz="0" w:space="0" w:color="auto"/>
        <w:bottom w:val="none" w:sz="0" w:space="0" w:color="auto"/>
        <w:right w:val="none" w:sz="0" w:space="0" w:color="auto"/>
      </w:divBdr>
    </w:div>
    <w:div w:id="1347558089">
      <w:bodyDiv w:val="1"/>
      <w:marLeft w:val="0"/>
      <w:marRight w:val="0"/>
      <w:marTop w:val="0"/>
      <w:marBottom w:val="0"/>
      <w:divBdr>
        <w:top w:val="none" w:sz="0" w:space="0" w:color="auto"/>
        <w:left w:val="none" w:sz="0" w:space="0" w:color="auto"/>
        <w:bottom w:val="none" w:sz="0" w:space="0" w:color="auto"/>
        <w:right w:val="none" w:sz="0" w:space="0" w:color="auto"/>
      </w:divBdr>
    </w:div>
    <w:div w:id="142606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hsu.edu/president/strategic-plan/untapped-potential/goa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hsu.edu/president/strategic-plan/untapped-potential/goals" TargetMode="External"/><Relationship Id="rId4" Type="http://schemas.openxmlformats.org/officeDocument/2006/relationships/settings" Target="settings.xml"/><Relationship Id="rId9" Type="http://schemas.openxmlformats.org/officeDocument/2006/relationships/hyperlink" Target="https://www.fhsu.edu/president/strategic-plan/untapped-potential/go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BB12C-E580-4B48-A71B-517029C87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6</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Pool-Funai</dc:creator>
  <cp:keywords/>
  <dc:description/>
  <cp:lastModifiedBy>Caylan Harris</cp:lastModifiedBy>
  <cp:revision>63</cp:revision>
  <dcterms:created xsi:type="dcterms:W3CDTF">2022-10-13T20:31:00Z</dcterms:created>
  <dcterms:modified xsi:type="dcterms:W3CDTF">2022-10-21T20:52:00Z</dcterms:modified>
</cp:coreProperties>
</file>