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9876" w14:textId="77777777" w:rsidR="00915761" w:rsidRPr="00135D4F" w:rsidRDefault="00135D4F" w:rsidP="00135D4F">
      <w:pPr>
        <w:jc w:val="center"/>
        <w:rPr>
          <w:rFonts w:ascii="Cambria" w:hAnsi="Cambria"/>
          <w:b/>
        </w:rPr>
      </w:pPr>
      <w:r w:rsidRPr="00135D4F">
        <w:rPr>
          <w:rFonts w:ascii="Cambria" w:hAnsi="Cambria"/>
          <w:b/>
        </w:rPr>
        <w:t>Liberal Education Committee</w:t>
      </w:r>
    </w:p>
    <w:p w14:paraId="1497AE0D" w14:textId="4A2F88E7" w:rsidR="00135D4F" w:rsidRPr="00135D4F" w:rsidRDefault="004D59B6" w:rsidP="00135D4F">
      <w:pPr>
        <w:jc w:val="center"/>
        <w:rPr>
          <w:rFonts w:ascii="Cambria" w:hAnsi="Cambria"/>
          <w:b/>
        </w:rPr>
      </w:pPr>
      <w:r>
        <w:rPr>
          <w:rFonts w:ascii="Cambria" w:hAnsi="Cambria"/>
          <w:b/>
        </w:rPr>
        <w:t>24</w:t>
      </w:r>
      <w:r w:rsidR="00135D4F" w:rsidRPr="00135D4F">
        <w:rPr>
          <w:rFonts w:ascii="Cambria" w:hAnsi="Cambria"/>
          <w:b/>
        </w:rPr>
        <w:t xml:space="preserve"> September 2015</w:t>
      </w:r>
    </w:p>
    <w:p w14:paraId="19FCF1A1" w14:textId="583BAB15" w:rsidR="00135D4F" w:rsidRPr="00135D4F" w:rsidRDefault="004D59B6" w:rsidP="00135D4F">
      <w:pPr>
        <w:jc w:val="center"/>
        <w:rPr>
          <w:rFonts w:ascii="Cambria" w:hAnsi="Cambria"/>
          <w:b/>
        </w:rPr>
      </w:pPr>
      <w:r>
        <w:rPr>
          <w:rFonts w:ascii="Cambria" w:hAnsi="Cambria"/>
          <w:b/>
        </w:rPr>
        <w:t xml:space="preserve">312 </w:t>
      </w:r>
      <w:proofErr w:type="spellStart"/>
      <w:r>
        <w:rPr>
          <w:rFonts w:ascii="Cambria" w:hAnsi="Cambria"/>
          <w:b/>
        </w:rPr>
        <w:t>Rarick</w:t>
      </w:r>
      <w:proofErr w:type="spellEnd"/>
      <w:r>
        <w:rPr>
          <w:rFonts w:ascii="Cambria" w:hAnsi="Cambria"/>
          <w:b/>
        </w:rPr>
        <w:t xml:space="preserve"> Hall</w:t>
      </w:r>
    </w:p>
    <w:p w14:paraId="67A664A5" w14:textId="55749F58" w:rsidR="00135D4F" w:rsidRDefault="00135D4F" w:rsidP="00865C10">
      <w:pPr>
        <w:jc w:val="center"/>
        <w:rPr>
          <w:rFonts w:ascii="Cambria" w:hAnsi="Cambria"/>
          <w:b/>
        </w:rPr>
      </w:pPr>
      <w:r w:rsidRPr="00135D4F">
        <w:rPr>
          <w:rFonts w:ascii="Cambria" w:hAnsi="Cambria"/>
          <w:b/>
        </w:rPr>
        <w:t>3:00 – 4:30 p.m.</w:t>
      </w:r>
    </w:p>
    <w:p w14:paraId="756FFA96" w14:textId="77777777" w:rsidR="00135D4F" w:rsidRPr="00135D4F" w:rsidRDefault="00135D4F" w:rsidP="00135D4F">
      <w:pPr>
        <w:jc w:val="center"/>
        <w:rPr>
          <w:rFonts w:ascii="Cambria" w:hAnsi="Cambria"/>
          <w:b/>
        </w:rPr>
      </w:pPr>
      <w:r w:rsidRPr="00135D4F">
        <w:rPr>
          <w:rFonts w:ascii="Cambria" w:hAnsi="Cambria"/>
          <w:b/>
        </w:rPr>
        <w:t>Minutes</w:t>
      </w:r>
    </w:p>
    <w:p w14:paraId="63ED34DE" w14:textId="77777777" w:rsidR="00135D4F" w:rsidRDefault="00135D4F" w:rsidP="00135D4F">
      <w:pPr>
        <w:jc w:val="center"/>
        <w:rPr>
          <w:rFonts w:ascii="Cambria" w:hAnsi="Cambria"/>
        </w:rPr>
      </w:pPr>
    </w:p>
    <w:p w14:paraId="1E12038A" w14:textId="3CC62664" w:rsidR="00135D4F" w:rsidRPr="00135D4F" w:rsidRDefault="00135D4F" w:rsidP="00135D4F">
      <w:pPr>
        <w:rPr>
          <w:rFonts w:ascii="Cambria" w:hAnsi="Cambria"/>
        </w:rPr>
      </w:pPr>
      <w:r>
        <w:rPr>
          <w:rFonts w:ascii="Cambria" w:hAnsi="Cambria"/>
          <w:b/>
        </w:rPr>
        <w:t>The mee</w:t>
      </w:r>
      <w:r w:rsidR="004D59B6">
        <w:rPr>
          <w:rFonts w:ascii="Cambria" w:hAnsi="Cambria"/>
          <w:b/>
        </w:rPr>
        <w:t>ting was called to order at 3:07</w:t>
      </w:r>
      <w:r>
        <w:rPr>
          <w:rFonts w:ascii="Cambria" w:hAnsi="Cambria"/>
          <w:b/>
        </w:rPr>
        <w:t xml:space="preserve"> p.m. </w:t>
      </w:r>
      <w:r>
        <w:rPr>
          <w:rFonts w:ascii="Cambria" w:hAnsi="Cambria"/>
        </w:rPr>
        <w:t xml:space="preserve">by Chairperson Rackaway, who recognized a quorum was present. </w:t>
      </w:r>
    </w:p>
    <w:p w14:paraId="341E8546" w14:textId="77777777" w:rsidR="00135D4F" w:rsidRDefault="00135D4F" w:rsidP="00135D4F">
      <w:pPr>
        <w:rPr>
          <w:rFonts w:ascii="Cambria" w:hAnsi="Cambria"/>
        </w:rPr>
      </w:pPr>
    </w:p>
    <w:p w14:paraId="11EB947E" w14:textId="6AC34A9F" w:rsidR="00135D4F" w:rsidRDefault="007454DA" w:rsidP="00135D4F">
      <w:pPr>
        <w:rPr>
          <w:rFonts w:ascii="Cambria" w:hAnsi="Cambria"/>
        </w:rPr>
      </w:pPr>
      <w:r>
        <w:rPr>
          <w:rFonts w:ascii="Cambria" w:hAnsi="Cambria"/>
          <w:b/>
        </w:rPr>
        <w:t>P</w:t>
      </w:r>
      <w:r w:rsidR="00135D4F">
        <w:rPr>
          <w:rFonts w:ascii="Cambria" w:hAnsi="Cambria"/>
          <w:b/>
        </w:rPr>
        <w:t xml:space="preserve">resent:  </w:t>
      </w:r>
      <w:r w:rsidR="00135D4F">
        <w:rPr>
          <w:rFonts w:ascii="Cambria" w:hAnsi="Cambria"/>
        </w:rPr>
        <w:t xml:space="preserve">Dr. Chapman Rackaway (Chair), Ms. Jessica </w:t>
      </w:r>
      <w:proofErr w:type="spellStart"/>
      <w:r w:rsidR="00135D4F">
        <w:rPr>
          <w:rFonts w:ascii="Cambria" w:hAnsi="Cambria"/>
        </w:rPr>
        <w:t>Heronemus</w:t>
      </w:r>
      <w:proofErr w:type="spellEnd"/>
      <w:r w:rsidR="00135D4F">
        <w:rPr>
          <w:rFonts w:ascii="Cambria" w:hAnsi="Cambria"/>
        </w:rPr>
        <w:t xml:space="preserve">, Dr. Carol Patrick, Ms. Robyn Hartman, Mr. </w:t>
      </w:r>
      <w:r w:rsidR="00020315">
        <w:rPr>
          <w:rFonts w:ascii="Cambria" w:hAnsi="Cambria"/>
        </w:rPr>
        <w:t xml:space="preserve">Kenton Russell, </w:t>
      </w:r>
      <w:r w:rsidR="000243F6">
        <w:rPr>
          <w:rFonts w:ascii="Cambria" w:hAnsi="Cambria"/>
        </w:rPr>
        <w:t xml:space="preserve">Dr. Kenny </w:t>
      </w:r>
      <w:proofErr w:type="spellStart"/>
      <w:r w:rsidR="000243F6">
        <w:rPr>
          <w:rFonts w:ascii="Cambria" w:hAnsi="Cambria"/>
        </w:rPr>
        <w:t>Rigler</w:t>
      </w:r>
      <w:proofErr w:type="spellEnd"/>
      <w:r w:rsidR="000243F6">
        <w:rPr>
          <w:rFonts w:ascii="Cambria" w:hAnsi="Cambria"/>
        </w:rPr>
        <w:t xml:space="preserve">, </w:t>
      </w:r>
      <w:r w:rsidR="009969B4">
        <w:rPr>
          <w:rFonts w:ascii="Cambria" w:hAnsi="Cambria"/>
        </w:rPr>
        <w:t xml:space="preserve">Dr. Bill Weber, </w:t>
      </w:r>
      <w:r w:rsidR="00020315">
        <w:rPr>
          <w:rFonts w:ascii="Cambria" w:hAnsi="Cambria"/>
        </w:rPr>
        <w:t xml:space="preserve">Dr. Teresa Woods. </w:t>
      </w:r>
      <w:r>
        <w:rPr>
          <w:rFonts w:ascii="Cambria" w:hAnsi="Cambria"/>
          <w:b/>
        </w:rPr>
        <w:t>A</w:t>
      </w:r>
      <w:r w:rsidR="00135D4F">
        <w:rPr>
          <w:rFonts w:ascii="Cambria" w:hAnsi="Cambria"/>
          <w:b/>
        </w:rPr>
        <w:t xml:space="preserve">bsent: </w:t>
      </w:r>
      <w:r w:rsidR="009969B4">
        <w:rPr>
          <w:rFonts w:ascii="Cambria" w:hAnsi="Cambria"/>
        </w:rPr>
        <w:t>Dr. Tim Crowley,</w:t>
      </w:r>
      <w:r w:rsidR="009969B4" w:rsidRPr="009969B4">
        <w:rPr>
          <w:rFonts w:ascii="Cambria" w:hAnsi="Cambria"/>
        </w:rPr>
        <w:t xml:space="preserve"> </w:t>
      </w:r>
      <w:r w:rsidR="009969B4">
        <w:rPr>
          <w:rFonts w:ascii="Cambria" w:hAnsi="Cambria"/>
        </w:rPr>
        <w:t>Ms. April Terry,</w:t>
      </w:r>
      <w:r w:rsidR="009969B4" w:rsidRPr="009969B4">
        <w:rPr>
          <w:rFonts w:ascii="Cambria" w:hAnsi="Cambria"/>
        </w:rPr>
        <w:t xml:space="preserve"> </w:t>
      </w:r>
      <w:r w:rsidR="009969B4">
        <w:rPr>
          <w:rFonts w:ascii="Cambria" w:hAnsi="Cambria"/>
        </w:rPr>
        <w:t>Dr. Tom Schafer, Dr. Jeff Burnett, Dr. Brad Will,</w:t>
      </w:r>
      <w:r w:rsidR="009969B4" w:rsidRPr="009969B4">
        <w:rPr>
          <w:rFonts w:ascii="Cambria" w:hAnsi="Cambria"/>
        </w:rPr>
        <w:t xml:space="preserve"> </w:t>
      </w:r>
      <w:r w:rsidR="009969B4">
        <w:rPr>
          <w:rFonts w:ascii="Cambria" w:hAnsi="Cambria"/>
        </w:rPr>
        <w:t>Mr. Cody Scheck, Mr. Ben Cline.</w:t>
      </w:r>
    </w:p>
    <w:p w14:paraId="15AC52E2" w14:textId="77777777" w:rsidR="00135D4F" w:rsidRDefault="00135D4F" w:rsidP="00135D4F">
      <w:pPr>
        <w:rPr>
          <w:rFonts w:ascii="Cambria" w:hAnsi="Cambria"/>
        </w:rPr>
      </w:pPr>
    </w:p>
    <w:p w14:paraId="61129FB5" w14:textId="0EB93FB9" w:rsidR="009969B4" w:rsidRDefault="009969B4" w:rsidP="00135D4F">
      <w:pPr>
        <w:rPr>
          <w:rFonts w:ascii="Cambria" w:hAnsi="Cambria"/>
        </w:rPr>
      </w:pPr>
      <w:r>
        <w:rPr>
          <w:rFonts w:ascii="Cambria" w:hAnsi="Cambria"/>
          <w:b/>
        </w:rPr>
        <w:t>New member:</w:t>
      </w:r>
      <w:r>
        <w:rPr>
          <w:rFonts w:ascii="Cambria" w:hAnsi="Cambria"/>
        </w:rPr>
        <w:t xml:space="preserve">  Chairperson Rackaway announced that Dr. Shala Mills is joining the committee.</w:t>
      </w:r>
    </w:p>
    <w:p w14:paraId="14BFB535" w14:textId="77777777" w:rsidR="009969B4" w:rsidRPr="009969B4" w:rsidRDefault="009969B4" w:rsidP="00135D4F">
      <w:pPr>
        <w:rPr>
          <w:rFonts w:ascii="Cambria" w:hAnsi="Cambria"/>
        </w:rPr>
      </w:pPr>
    </w:p>
    <w:p w14:paraId="3B9FF6C5" w14:textId="566CE636" w:rsidR="009969B4" w:rsidRDefault="00901AED" w:rsidP="00135D4F">
      <w:pPr>
        <w:rPr>
          <w:rFonts w:ascii="Cambria" w:hAnsi="Cambria"/>
        </w:rPr>
      </w:pPr>
      <w:r>
        <w:rPr>
          <w:rFonts w:ascii="Cambria" w:hAnsi="Cambria"/>
          <w:b/>
        </w:rPr>
        <w:t xml:space="preserve">Communication: </w:t>
      </w:r>
      <w:r>
        <w:rPr>
          <w:rFonts w:ascii="Cambria" w:hAnsi="Cambria"/>
        </w:rPr>
        <w:t xml:space="preserve">Chairperson Rackaway announced the setting up of </w:t>
      </w:r>
      <w:r w:rsidR="005E4FB1">
        <w:rPr>
          <w:rFonts w:ascii="Cambria" w:hAnsi="Cambria"/>
        </w:rPr>
        <w:t xml:space="preserve">a </w:t>
      </w:r>
      <w:r>
        <w:rPr>
          <w:rFonts w:ascii="Cambria" w:hAnsi="Cambria"/>
        </w:rPr>
        <w:t xml:space="preserve">Dropbox folder as a document sharing repository, as well as </w:t>
      </w:r>
      <w:r w:rsidR="005E4FB1">
        <w:rPr>
          <w:rFonts w:ascii="Cambria" w:hAnsi="Cambria"/>
        </w:rPr>
        <w:t xml:space="preserve">the Google docs, </w:t>
      </w:r>
      <w:r>
        <w:rPr>
          <w:rFonts w:ascii="Cambria" w:hAnsi="Cambria"/>
        </w:rPr>
        <w:t xml:space="preserve">a Blog and </w:t>
      </w:r>
      <w:r w:rsidR="005E4FB1">
        <w:rPr>
          <w:rFonts w:ascii="Cambria" w:hAnsi="Cambria"/>
        </w:rPr>
        <w:t xml:space="preserve">a </w:t>
      </w:r>
      <w:r>
        <w:rPr>
          <w:rFonts w:ascii="Cambria" w:hAnsi="Cambria"/>
        </w:rPr>
        <w:t>Facebook page for future public communication.</w:t>
      </w:r>
      <w:r w:rsidR="005E4FB1">
        <w:rPr>
          <w:rFonts w:ascii="Cambria" w:hAnsi="Cambria"/>
        </w:rPr>
        <w:t xml:space="preserve">  He asked that all committee members send him the e-mail addresses they want for each interface.</w:t>
      </w:r>
    </w:p>
    <w:p w14:paraId="128B4D76" w14:textId="77777777" w:rsidR="00901AED" w:rsidRDefault="00901AED" w:rsidP="00135D4F">
      <w:pPr>
        <w:rPr>
          <w:rFonts w:ascii="Cambria" w:hAnsi="Cambria"/>
          <w:b/>
        </w:rPr>
      </w:pPr>
    </w:p>
    <w:p w14:paraId="0EF468EB" w14:textId="0FA791E5" w:rsidR="00135D4F" w:rsidRDefault="009969B4" w:rsidP="00135D4F">
      <w:pPr>
        <w:rPr>
          <w:rFonts w:ascii="Cambria" w:hAnsi="Cambria"/>
        </w:rPr>
      </w:pPr>
      <w:r>
        <w:rPr>
          <w:rFonts w:ascii="Cambria" w:hAnsi="Cambria"/>
          <w:b/>
        </w:rPr>
        <w:t>Agenda Item 3</w:t>
      </w:r>
      <w:r w:rsidR="00901AED">
        <w:rPr>
          <w:rFonts w:ascii="Cambria" w:hAnsi="Cambria"/>
          <w:b/>
        </w:rPr>
        <w:t>, Minutes</w:t>
      </w:r>
      <w:r w:rsidR="00135D4F">
        <w:rPr>
          <w:rFonts w:ascii="Cambria" w:hAnsi="Cambria"/>
          <w:b/>
        </w:rPr>
        <w:t xml:space="preserve">:  </w:t>
      </w:r>
      <w:r w:rsidR="000243F6">
        <w:rPr>
          <w:rFonts w:ascii="Cambria" w:hAnsi="Cambria"/>
        </w:rPr>
        <w:t>Minutes from September 1</w:t>
      </w:r>
      <w:r>
        <w:rPr>
          <w:rFonts w:ascii="Cambria" w:hAnsi="Cambria"/>
        </w:rPr>
        <w:t>8</w:t>
      </w:r>
      <w:r w:rsidR="000243F6" w:rsidRPr="000243F6">
        <w:rPr>
          <w:rFonts w:ascii="Cambria" w:hAnsi="Cambria"/>
          <w:vertAlign w:val="superscript"/>
        </w:rPr>
        <w:t>th</w:t>
      </w:r>
      <w:r w:rsidR="000243F6">
        <w:rPr>
          <w:rFonts w:ascii="Cambria" w:hAnsi="Cambria"/>
        </w:rPr>
        <w:t xml:space="preserve"> meeting were reviewed.  Mr. Russell moved that the minutes be approved, seconded by Ms. </w:t>
      </w:r>
      <w:proofErr w:type="spellStart"/>
      <w:r w:rsidR="000243F6">
        <w:rPr>
          <w:rFonts w:ascii="Cambria" w:hAnsi="Cambria"/>
        </w:rPr>
        <w:t>Heronemus</w:t>
      </w:r>
      <w:proofErr w:type="spellEnd"/>
      <w:r w:rsidR="000243F6">
        <w:rPr>
          <w:rFonts w:ascii="Cambria" w:hAnsi="Cambria"/>
        </w:rPr>
        <w:t>, and the motion passed.</w:t>
      </w:r>
      <w:r w:rsidR="00135D4F">
        <w:rPr>
          <w:rFonts w:ascii="Cambria" w:hAnsi="Cambria"/>
        </w:rPr>
        <w:t xml:space="preserve">  </w:t>
      </w:r>
    </w:p>
    <w:p w14:paraId="5169B76B" w14:textId="77777777" w:rsidR="00135D4F" w:rsidRDefault="00135D4F" w:rsidP="00135D4F">
      <w:pPr>
        <w:rPr>
          <w:rFonts w:ascii="Cambria" w:hAnsi="Cambria"/>
        </w:rPr>
      </w:pPr>
    </w:p>
    <w:p w14:paraId="23CABD70" w14:textId="2354C0A9" w:rsidR="00C82B7B" w:rsidRPr="009969B4" w:rsidRDefault="000243F6" w:rsidP="009969B4">
      <w:pPr>
        <w:rPr>
          <w:rFonts w:ascii="Cambria" w:hAnsi="Cambria"/>
        </w:rPr>
      </w:pPr>
      <w:r>
        <w:rPr>
          <w:rFonts w:ascii="Cambria" w:hAnsi="Cambria"/>
          <w:b/>
        </w:rPr>
        <w:t>Agen</w:t>
      </w:r>
      <w:r w:rsidR="009969B4">
        <w:rPr>
          <w:rFonts w:ascii="Cambria" w:hAnsi="Cambria"/>
          <w:b/>
        </w:rPr>
        <w:t>da Item 4</w:t>
      </w:r>
      <w:r w:rsidR="00901AED">
        <w:rPr>
          <w:rFonts w:ascii="Cambria" w:hAnsi="Cambria"/>
          <w:b/>
        </w:rPr>
        <w:t>, Old Business</w:t>
      </w:r>
      <w:r w:rsidR="00135D4F">
        <w:rPr>
          <w:rFonts w:ascii="Cambria" w:hAnsi="Cambria"/>
          <w:b/>
        </w:rPr>
        <w:t xml:space="preserve">: </w:t>
      </w:r>
      <w:r w:rsidR="009651FE">
        <w:rPr>
          <w:rFonts w:ascii="Cambria" w:hAnsi="Cambria"/>
          <w:b/>
        </w:rPr>
        <w:t xml:space="preserve"> </w:t>
      </w:r>
      <w:r w:rsidR="00901AED">
        <w:rPr>
          <w:rFonts w:ascii="Cambria" w:hAnsi="Cambria"/>
        </w:rPr>
        <w:t>None.</w:t>
      </w:r>
    </w:p>
    <w:p w14:paraId="6EF73A7A" w14:textId="77777777" w:rsidR="007454DA" w:rsidRDefault="007454DA" w:rsidP="000243F6">
      <w:pPr>
        <w:rPr>
          <w:rFonts w:ascii="Cambria" w:hAnsi="Cambria"/>
          <w:b/>
        </w:rPr>
      </w:pPr>
    </w:p>
    <w:p w14:paraId="78A31C3F" w14:textId="04F8607A" w:rsidR="002D5A4D" w:rsidRDefault="00901AED" w:rsidP="00901AED">
      <w:pPr>
        <w:rPr>
          <w:rFonts w:ascii="Cambria" w:hAnsi="Cambria"/>
        </w:rPr>
      </w:pPr>
      <w:r>
        <w:rPr>
          <w:rFonts w:ascii="Cambria" w:hAnsi="Cambria"/>
          <w:b/>
        </w:rPr>
        <w:t>Agenda Item 5, Draft of Liberal Education Review Plan</w:t>
      </w:r>
      <w:r w:rsidR="00F05571">
        <w:rPr>
          <w:rFonts w:ascii="Cambria" w:hAnsi="Cambria"/>
          <w:b/>
        </w:rPr>
        <w:t>:</w:t>
      </w:r>
      <w:r w:rsidR="00C82B7B">
        <w:rPr>
          <w:rFonts w:ascii="Cambria" w:hAnsi="Cambria"/>
          <w:b/>
        </w:rPr>
        <w:t xml:space="preserve"> </w:t>
      </w:r>
      <w:r>
        <w:rPr>
          <w:rFonts w:ascii="Cambria" w:hAnsi="Cambria"/>
        </w:rPr>
        <w:t>Chairperson Rackaway led the discussion to review the plan.  He noted that due to our responsibilities of transparency to stakeholders, we need to decide on the plan very soon so it can be made public.  Departments that are undergoing accreditation reviews</w:t>
      </w:r>
      <w:r w:rsidR="00651889">
        <w:rPr>
          <w:rFonts w:ascii="Cambria" w:hAnsi="Cambria"/>
        </w:rPr>
        <w:t xml:space="preserve"> need to be able to align with any changes.  Further discussion included:</w:t>
      </w:r>
    </w:p>
    <w:p w14:paraId="6CEAC0EE" w14:textId="0C20E2CB" w:rsidR="00651889" w:rsidRDefault="00651889" w:rsidP="00651889">
      <w:pPr>
        <w:pStyle w:val="ListParagraph"/>
        <w:numPr>
          <w:ilvl w:val="0"/>
          <w:numId w:val="14"/>
        </w:numPr>
        <w:rPr>
          <w:rFonts w:ascii="Cambria" w:hAnsi="Cambria"/>
        </w:rPr>
      </w:pPr>
      <w:r>
        <w:rPr>
          <w:rFonts w:ascii="Cambria" w:hAnsi="Cambria"/>
        </w:rPr>
        <w:t>Clarification that the American Association of Colleges and Universities (AAC</w:t>
      </w:r>
      <w:r w:rsidR="005269D6">
        <w:rPr>
          <w:rFonts w:ascii="Cambria" w:hAnsi="Cambria"/>
        </w:rPr>
        <w:t>&amp;</w:t>
      </w:r>
      <w:r>
        <w:rPr>
          <w:rFonts w:ascii="Cambria" w:hAnsi="Cambria"/>
        </w:rPr>
        <w:t>U) is advocating a move toward Liberal Education, and has developed VALUE rubrics that may prove helpful to us.</w:t>
      </w:r>
    </w:p>
    <w:p w14:paraId="2566EF56" w14:textId="77777777" w:rsidR="00C568A3" w:rsidRDefault="00C568A3" w:rsidP="00C568A3">
      <w:pPr>
        <w:pStyle w:val="ListParagraph"/>
        <w:numPr>
          <w:ilvl w:val="0"/>
          <w:numId w:val="14"/>
        </w:numPr>
        <w:rPr>
          <w:rFonts w:ascii="Cambria" w:hAnsi="Cambria"/>
        </w:rPr>
      </w:pPr>
      <w:r>
        <w:rPr>
          <w:rFonts w:ascii="Cambria" w:hAnsi="Cambria"/>
        </w:rPr>
        <w:t>What is the difference between General Education and Liberal Education?</w:t>
      </w:r>
    </w:p>
    <w:p w14:paraId="241C6B9D" w14:textId="63A661D4" w:rsidR="00651889" w:rsidRDefault="003D4548" w:rsidP="00CD5053">
      <w:pPr>
        <w:pStyle w:val="ListParagraph"/>
        <w:numPr>
          <w:ilvl w:val="1"/>
          <w:numId w:val="14"/>
        </w:numPr>
        <w:rPr>
          <w:rFonts w:ascii="Cambria" w:hAnsi="Cambria"/>
        </w:rPr>
      </w:pPr>
      <w:r>
        <w:rPr>
          <w:rFonts w:ascii="Cambria" w:hAnsi="Cambria"/>
        </w:rPr>
        <w:t xml:space="preserve">Liberal Education is broader, and includes General Education.  </w:t>
      </w:r>
      <w:r w:rsidR="00651889">
        <w:rPr>
          <w:rFonts w:ascii="Cambria" w:hAnsi="Cambria"/>
        </w:rPr>
        <w:t>General Education includes the courses (like University 101, Foundation Studies)</w:t>
      </w:r>
      <w:r>
        <w:rPr>
          <w:rFonts w:ascii="Cambria" w:hAnsi="Cambria"/>
        </w:rPr>
        <w:t xml:space="preserve"> that</w:t>
      </w:r>
      <w:r w:rsidR="00651889">
        <w:rPr>
          <w:rFonts w:ascii="Cambria" w:hAnsi="Cambria"/>
        </w:rPr>
        <w:t xml:space="preserve"> students must take that introduce them to higher education.  Liberal Education </w:t>
      </w:r>
      <w:r w:rsidR="00C568A3">
        <w:rPr>
          <w:rFonts w:ascii="Cambria" w:hAnsi="Cambria"/>
        </w:rPr>
        <w:t>courses are</w:t>
      </w:r>
      <w:r w:rsidR="00651889">
        <w:rPr>
          <w:rFonts w:ascii="Cambria" w:hAnsi="Cambria"/>
        </w:rPr>
        <w:t xml:space="preserve"> more disciplinary focused – students would have choices of taking courses from a variety of disciplines.  These Liberal Education courses would </w:t>
      </w:r>
      <w:r w:rsidR="00C568A3">
        <w:rPr>
          <w:rFonts w:ascii="Cambria" w:hAnsi="Cambria"/>
        </w:rPr>
        <w:t>address</w:t>
      </w:r>
      <w:r w:rsidR="00651889">
        <w:rPr>
          <w:rFonts w:ascii="Cambria" w:hAnsi="Cambria"/>
        </w:rPr>
        <w:t xml:space="preserve"> the different areas of Libe</w:t>
      </w:r>
      <w:r w:rsidR="00C568A3">
        <w:rPr>
          <w:rFonts w:ascii="Cambria" w:hAnsi="Cambria"/>
        </w:rPr>
        <w:t xml:space="preserve">ral Education   Alignment and </w:t>
      </w:r>
      <w:proofErr w:type="spellStart"/>
      <w:r w:rsidR="00C568A3">
        <w:rPr>
          <w:rFonts w:ascii="Cambria" w:hAnsi="Cambria"/>
        </w:rPr>
        <w:t>interdisciplinarity</w:t>
      </w:r>
      <w:proofErr w:type="spellEnd"/>
      <w:r w:rsidR="00C568A3">
        <w:rPr>
          <w:rFonts w:ascii="Cambria" w:hAnsi="Cambria"/>
        </w:rPr>
        <w:t xml:space="preserve"> would occur through addressing the DQP learner outcomes (e.g., Civic and Global Learning, Broad and Integrative </w:t>
      </w:r>
      <w:r w:rsidR="00C568A3">
        <w:rPr>
          <w:rFonts w:ascii="Cambria" w:hAnsi="Cambria"/>
        </w:rPr>
        <w:lastRenderedPageBreak/>
        <w:t>Knowledge, Applied and Collaborative Learning, Intellectual Skills, Specialized Knowledge)</w:t>
      </w:r>
      <w:r>
        <w:rPr>
          <w:rFonts w:ascii="Cambria" w:hAnsi="Cambria"/>
        </w:rPr>
        <w:t xml:space="preserve"> in individual courses and mapping them across the university</w:t>
      </w:r>
      <w:r w:rsidR="00C568A3">
        <w:rPr>
          <w:rFonts w:ascii="Cambria" w:hAnsi="Cambria"/>
        </w:rPr>
        <w:t xml:space="preserve">. </w:t>
      </w:r>
      <w:r>
        <w:rPr>
          <w:rFonts w:ascii="Cambria" w:hAnsi="Cambria"/>
        </w:rPr>
        <w:t xml:space="preserve"> </w:t>
      </w:r>
      <w:r w:rsidR="00C568A3">
        <w:rPr>
          <w:rFonts w:ascii="Cambria" w:hAnsi="Cambria"/>
        </w:rPr>
        <w:t>Focus is on developing skills rather than taking certain classes.</w:t>
      </w:r>
    </w:p>
    <w:p w14:paraId="1F09849F" w14:textId="0133C609" w:rsidR="00C568A3" w:rsidRDefault="00C568A3" w:rsidP="00CD5053">
      <w:pPr>
        <w:pStyle w:val="ListParagraph"/>
        <w:numPr>
          <w:ilvl w:val="1"/>
          <w:numId w:val="14"/>
        </w:numPr>
        <w:rPr>
          <w:rFonts w:ascii="Cambria" w:hAnsi="Cambria"/>
        </w:rPr>
      </w:pPr>
      <w:r>
        <w:rPr>
          <w:rFonts w:ascii="Cambria" w:hAnsi="Cambria"/>
        </w:rPr>
        <w:t xml:space="preserve">Learner Outcomes in </w:t>
      </w:r>
      <w:r>
        <w:rPr>
          <w:rFonts w:ascii="Cambria" w:hAnsi="Cambria"/>
          <w:i/>
        </w:rPr>
        <w:t>each class</w:t>
      </w:r>
      <w:r>
        <w:rPr>
          <w:rFonts w:ascii="Cambria" w:hAnsi="Cambria"/>
        </w:rPr>
        <w:t xml:space="preserve"> would include some aspect (to a greater or lesser degree) of all the DQP areas (e.g., Specialized Knowledge, Civic and Global Learning, etc.)</w:t>
      </w:r>
    </w:p>
    <w:p w14:paraId="3C8B8DB9" w14:textId="4F953764" w:rsidR="00D3603F" w:rsidRDefault="003D4548" w:rsidP="00D3603F">
      <w:pPr>
        <w:pStyle w:val="ListParagraph"/>
        <w:numPr>
          <w:ilvl w:val="0"/>
          <w:numId w:val="17"/>
        </w:numPr>
        <w:rPr>
          <w:rFonts w:ascii="Cambria" w:hAnsi="Cambria"/>
        </w:rPr>
      </w:pPr>
      <w:r w:rsidRPr="003D4548">
        <w:rPr>
          <w:rFonts w:ascii="Cambria" w:hAnsi="Cambria"/>
        </w:rPr>
        <w:t xml:space="preserve">What about the word “Liberal” for our stakeholders?  Although “liberal” comes from “liberal arts” and has definite meanings for academia, would this be a problem due to its more colloquial usage?  </w:t>
      </w:r>
    </w:p>
    <w:p w14:paraId="225CAB54" w14:textId="2F507D67" w:rsidR="00D3603F" w:rsidRDefault="00D3603F" w:rsidP="00D3603F">
      <w:pPr>
        <w:rPr>
          <w:rFonts w:ascii="Cambria" w:hAnsi="Cambria"/>
        </w:rPr>
      </w:pPr>
      <w:r>
        <w:rPr>
          <w:rFonts w:ascii="Cambria" w:hAnsi="Cambria"/>
        </w:rPr>
        <w:t xml:space="preserve">Chairperson </w:t>
      </w:r>
      <w:proofErr w:type="spellStart"/>
      <w:r>
        <w:rPr>
          <w:rFonts w:ascii="Cambria" w:hAnsi="Cambria"/>
        </w:rPr>
        <w:t>Rackaway</w:t>
      </w:r>
      <w:proofErr w:type="spellEnd"/>
      <w:r>
        <w:rPr>
          <w:rFonts w:ascii="Cambria" w:hAnsi="Cambria"/>
        </w:rPr>
        <w:t xml:space="preserve"> led a specific look at the draft plan and asked for edits.  </w:t>
      </w:r>
    </w:p>
    <w:p w14:paraId="58257042" w14:textId="49E92EB0" w:rsidR="00D3603F" w:rsidRDefault="00D3603F" w:rsidP="00D3603F">
      <w:pPr>
        <w:pStyle w:val="ListParagraph"/>
        <w:numPr>
          <w:ilvl w:val="0"/>
          <w:numId w:val="17"/>
        </w:numPr>
        <w:rPr>
          <w:rFonts w:ascii="Cambria" w:hAnsi="Cambria"/>
        </w:rPr>
      </w:pPr>
      <w:r>
        <w:rPr>
          <w:rFonts w:ascii="Cambria" w:hAnsi="Cambria"/>
        </w:rPr>
        <w:t>Does the timeline need to be moved up in its final stages?  How long does approval from the necessary bodies take?</w:t>
      </w:r>
    </w:p>
    <w:p w14:paraId="546BE2D0" w14:textId="4B02A171" w:rsidR="00D3603F" w:rsidRDefault="00D3603F" w:rsidP="00D3603F">
      <w:pPr>
        <w:pStyle w:val="ListParagraph"/>
        <w:numPr>
          <w:ilvl w:val="1"/>
          <w:numId w:val="17"/>
        </w:numPr>
        <w:rPr>
          <w:rFonts w:ascii="Cambria" w:hAnsi="Cambria"/>
        </w:rPr>
      </w:pPr>
      <w:r>
        <w:rPr>
          <w:rFonts w:ascii="Cambria" w:hAnsi="Cambria"/>
        </w:rPr>
        <w:t>Chairperson Rackaway has been advised that because this would constitute a change in an existing program rather than creating a new program, Regents approval would not be required.  Approval bodies would be:</w:t>
      </w:r>
    </w:p>
    <w:p w14:paraId="11B0E9B6" w14:textId="53D50210" w:rsidR="00D3603F" w:rsidRDefault="00D3603F" w:rsidP="00D3603F">
      <w:pPr>
        <w:pStyle w:val="ListParagraph"/>
        <w:numPr>
          <w:ilvl w:val="2"/>
          <w:numId w:val="17"/>
        </w:numPr>
        <w:rPr>
          <w:rFonts w:ascii="Cambria" w:hAnsi="Cambria"/>
        </w:rPr>
      </w:pPr>
      <w:r>
        <w:rPr>
          <w:rFonts w:ascii="Cambria" w:hAnsi="Cambria"/>
        </w:rPr>
        <w:t>Academic Affairs Committee of Faculty Senate</w:t>
      </w:r>
    </w:p>
    <w:p w14:paraId="3EF839FA" w14:textId="4626E8D0" w:rsidR="00D3603F" w:rsidRDefault="00D3603F" w:rsidP="00D3603F">
      <w:pPr>
        <w:pStyle w:val="ListParagraph"/>
        <w:numPr>
          <w:ilvl w:val="2"/>
          <w:numId w:val="17"/>
        </w:numPr>
        <w:rPr>
          <w:rFonts w:ascii="Cambria" w:hAnsi="Cambria"/>
        </w:rPr>
      </w:pPr>
      <w:r>
        <w:rPr>
          <w:rFonts w:ascii="Cambria" w:hAnsi="Cambria"/>
        </w:rPr>
        <w:t>Faculty Senate</w:t>
      </w:r>
    </w:p>
    <w:p w14:paraId="2DBCFC47" w14:textId="69FC8AF5" w:rsidR="00D3603F" w:rsidRDefault="00D3603F" w:rsidP="00D3603F">
      <w:pPr>
        <w:pStyle w:val="ListParagraph"/>
        <w:numPr>
          <w:ilvl w:val="2"/>
          <w:numId w:val="17"/>
        </w:numPr>
        <w:rPr>
          <w:rFonts w:ascii="Cambria" w:hAnsi="Cambria"/>
        </w:rPr>
      </w:pPr>
      <w:r>
        <w:rPr>
          <w:rFonts w:ascii="Cambria" w:hAnsi="Cambria"/>
        </w:rPr>
        <w:t>Provost</w:t>
      </w:r>
    </w:p>
    <w:p w14:paraId="5DBE562B" w14:textId="7922DE55" w:rsidR="00D3603F" w:rsidRDefault="00D3603F" w:rsidP="00D3603F">
      <w:pPr>
        <w:pStyle w:val="ListParagraph"/>
        <w:numPr>
          <w:ilvl w:val="1"/>
          <w:numId w:val="17"/>
        </w:numPr>
        <w:rPr>
          <w:rFonts w:ascii="Cambria" w:hAnsi="Cambria"/>
        </w:rPr>
      </w:pPr>
      <w:r>
        <w:rPr>
          <w:rFonts w:ascii="Cambria" w:hAnsi="Cambria"/>
        </w:rPr>
        <w:t>Departments would need information as soon as possible as they review course offerings.</w:t>
      </w:r>
    </w:p>
    <w:p w14:paraId="49B85EF6" w14:textId="451957DC" w:rsidR="00D3603F" w:rsidRDefault="00D3603F" w:rsidP="00D3603F">
      <w:pPr>
        <w:pStyle w:val="ListParagraph"/>
        <w:numPr>
          <w:ilvl w:val="0"/>
          <w:numId w:val="17"/>
        </w:numPr>
        <w:rPr>
          <w:rFonts w:ascii="Cambria" w:hAnsi="Cambria"/>
        </w:rPr>
      </w:pPr>
      <w:r>
        <w:rPr>
          <w:rFonts w:ascii="Cambria" w:hAnsi="Cambria"/>
        </w:rPr>
        <w:t>Other elements of the draft were discussed, with the following suggestions to be added:</w:t>
      </w:r>
    </w:p>
    <w:p w14:paraId="7D4B195F" w14:textId="79D4A7CA" w:rsidR="00D3603F" w:rsidRDefault="00D3603F" w:rsidP="00D3603F">
      <w:pPr>
        <w:pStyle w:val="ListParagraph"/>
        <w:numPr>
          <w:ilvl w:val="1"/>
          <w:numId w:val="17"/>
        </w:numPr>
        <w:rPr>
          <w:rFonts w:ascii="Cambria" w:hAnsi="Cambria"/>
        </w:rPr>
      </w:pPr>
      <w:r>
        <w:rPr>
          <w:rFonts w:ascii="Cambria" w:hAnsi="Cambria"/>
        </w:rPr>
        <w:t>A rationale, explaining the term Liberal Education, and why the change is being recommended.  Suggested text: “</w:t>
      </w:r>
      <w:r w:rsidR="005E4FB1">
        <w:rPr>
          <w:rFonts w:ascii="Cambria" w:hAnsi="Cambria"/>
        </w:rPr>
        <w:t>… to maintain the quality of traditional Liberal Arts education while also developing twenty-first century s</w:t>
      </w:r>
      <w:r w:rsidR="00CD5053">
        <w:rPr>
          <w:rFonts w:ascii="Cambria" w:hAnsi="Cambria"/>
        </w:rPr>
        <w:t>k</w:t>
      </w:r>
      <w:bookmarkStart w:id="0" w:name="_GoBack"/>
      <w:bookmarkEnd w:id="0"/>
      <w:r w:rsidR="005E4FB1">
        <w:rPr>
          <w:rFonts w:ascii="Cambria" w:hAnsi="Cambria"/>
        </w:rPr>
        <w:t>ills in students consistent with the skills needed in the workplace.”</w:t>
      </w:r>
    </w:p>
    <w:p w14:paraId="0C6FF8D7" w14:textId="4AD27BEC" w:rsidR="005E4FB1" w:rsidRPr="005E4FB1" w:rsidRDefault="005E4FB1" w:rsidP="005E4FB1">
      <w:pPr>
        <w:pStyle w:val="ListParagraph"/>
        <w:numPr>
          <w:ilvl w:val="1"/>
          <w:numId w:val="17"/>
        </w:numPr>
        <w:rPr>
          <w:rFonts w:ascii="Cambria" w:hAnsi="Cambria"/>
        </w:rPr>
      </w:pPr>
      <w:r>
        <w:rPr>
          <w:rFonts w:ascii="Cambria" w:hAnsi="Cambria"/>
        </w:rPr>
        <w:t xml:space="preserve">Studies were discussed demonstrating that employers seek skills in new hires that a liberal education supports.  Mr. Russell agreed to gather sources of such studies that could be cited for our next meeting.  Other members agreed to send him citations. </w:t>
      </w:r>
      <w:r w:rsidRPr="005E4FB1">
        <w:rPr>
          <w:rFonts w:ascii="Cambria" w:hAnsi="Cambria"/>
        </w:rPr>
        <w:t xml:space="preserve"> </w:t>
      </w:r>
    </w:p>
    <w:p w14:paraId="07E8EAFF" w14:textId="77777777" w:rsidR="005E4FB1" w:rsidRDefault="005E4FB1" w:rsidP="00D3603F">
      <w:pPr>
        <w:pStyle w:val="ListParagraph"/>
        <w:numPr>
          <w:ilvl w:val="1"/>
          <w:numId w:val="17"/>
        </w:numPr>
        <w:rPr>
          <w:rFonts w:ascii="Cambria" w:hAnsi="Cambria"/>
        </w:rPr>
      </w:pPr>
      <w:r>
        <w:rPr>
          <w:rFonts w:ascii="Cambria" w:hAnsi="Cambria"/>
        </w:rPr>
        <w:t xml:space="preserve">It is important that by the end of the next meeting, a document with a plan be ready to share with the community.  Come to the next meeting with specific ideas and timelines.  </w:t>
      </w:r>
    </w:p>
    <w:p w14:paraId="4ED384D7" w14:textId="77777777" w:rsidR="005E4FB1" w:rsidRDefault="005E4FB1" w:rsidP="00D3603F">
      <w:pPr>
        <w:pStyle w:val="ListParagraph"/>
        <w:numPr>
          <w:ilvl w:val="1"/>
          <w:numId w:val="17"/>
        </w:numPr>
        <w:rPr>
          <w:rFonts w:ascii="Cambria" w:hAnsi="Cambria"/>
        </w:rPr>
      </w:pPr>
      <w:r>
        <w:rPr>
          <w:rFonts w:ascii="Cambria" w:hAnsi="Cambria"/>
        </w:rPr>
        <w:t xml:space="preserve">Dr. </w:t>
      </w:r>
      <w:proofErr w:type="spellStart"/>
      <w:r>
        <w:rPr>
          <w:rFonts w:ascii="Cambria" w:hAnsi="Cambria"/>
        </w:rPr>
        <w:t>Rigler</w:t>
      </w:r>
      <w:proofErr w:type="spellEnd"/>
      <w:r>
        <w:rPr>
          <w:rFonts w:ascii="Cambria" w:hAnsi="Cambria"/>
        </w:rPr>
        <w:t xml:space="preserve"> agreed to work on the graphics of the document.</w:t>
      </w:r>
    </w:p>
    <w:p w14:paraId="384E0B68" w14:textId="239C1070" w:rsidR="005E4FB1" w:rsidRPr="005E4FB1" w:rsidRDefault="005E4FB1" w:rsidP="005E4FB1">
      <w:pPr>
        <w:rPr>
          <w:rFonts w:ascii="Cambria" w:hAnsi="Cambria"/>
        </w:rPr>
      </w:pPr>
      <w:r w:rsidRPr="005E4FB1">
        <w:rPr>
          <w:rFonts w:ascii="Cambria" w:hAnsi="Cambria"/>
        </w:rPr>
        <w:t xml:space="preserve"> </w:t>
      </w:r>
    </w:p>
    <w:p w14:paraId="313C1F57" w14:textId="0CE77E7F" w:rsidR="007454DA" w:rsidRPr="005E4FB1" w:rsidRDefault="007454DA" w:rsidP="005E4FB1">
      <w:pPr>
        <w:rPr>
          <w:rFonts w:ascii="Cambria" w:hAnsi="Cambria"/>
        </w:rPr>
      </w:pPr>
      <w:r w:rsidRPr="005E4FB1">
        <w:rPr>
          <w:rFonts w:ascii="Cambria" w:hAnsi="Cambria"/>
        </w:rPr>
        <w:t xml:space="preserve">Next </w:t>
      </w:r>
      <w:r w:rsidR="005E4FB1">
        <w:rPr>
          <w:rFonts w:ascii="Cambria" w:hAnsi="Cambria"/>
        </w:rPr>
        <w:t>meeting</w:t>
      </w:r>
      <w:r w:rsidRPr="005E4FB1">
        <w:rPr>
          <w:rFonts w:ascii="Cambria" w:hAnsi="Cambria"/>
        </w:rPr>
        <w:t xml:space="preserve">:  </w:t>
      </w:r>
    </w:p>
    <w:p w14:paraId="753AED02" w14:textId="37FE6CA8" w:rsidR="007454DA" w:rsidRPr="007454DA" w:rsidRDefault="007454DA" w:rsidP="007454DA">
      <w:pPr>
        <w:pStyle w:val="ListParagraph"/>
        <w:numPr>
          <w:ilvl w:val="1"/>
          <w:numId w:val="13"/>
        </w:numPr>
        <w:rPr>
          <w:rFonts w:ascii="Cambria" w:hAnsi="Cambria"/>
          <w:b/>
        </w:rPr>
      </w:pPr>
      <w:r w:rsidRPr="007454DA">
        <w:rPr>
          <w:rFonts w:ascii="Cambria" w:hAnsi="Cambria"/>
          <w:b/>
        </w:rPr>
        <w:t xml:space="preserve">Tuesday, September 29, 3:00 p.m., </w:t>
      </w:r>
      <w:r w:rsidR="005E4FB1">
        <w:rPr>
          <w:rFonts w:ascii="Cambria" w:hAnsi="Cambria"/>
          <w:b/>
        </w:rPr>
        <w:t>in the Library, room</w:t>
      </w:r>
      <w:r w:rsidRPr="007454DA">
        <w:rPr>
          <w:rFonts w:ascii="Cambria" w:hAnsi="Cambria"/>
          <w:b/>
        </w:rPr>
        <w:t xml:space="preserve"> TBA</w:t>
      </w:r>
    </w:p>
    <w:p w14:paraId="40076334" w14:textId="77777777" w:rsidR="00020315" w:rsidRDefault="00020315" w:rsidP="000C68EE">
      <w:pPr>
        <w:rPr>
          <w:rFonts w:ascii="Cambria" w:hAnsi="Cambria"/>
          <w:b/>
        </w:rPr>
      </w:pPr>
    </w:p>
    <w:p w14:paraId="7675A2EB" w14:textId="7A5359DB" w:rsidR="00020315" w:rsidRDefault="000C247F" w:rsidP="000C68EE">
      <w:pPr>
        <w:rPr>
          <w:rFonts w:ascii="Cambria" w:hAnsi="Cambria"/>
          <w:b/>
        </w:rPr>
      </w:pPr>
      <w:r>
        <w:rPr>
          <w:rFonts w:ascii="Cambria" w:hAnsi="Cambria"/>
          <w:b/>
        </w:rPr>
        <w:t>The meeting was</w:t>
      </w:r>
      <w:r w:rsidR="005E4FB1">
        <w:rPr>
          <w:rFonts w:ascii="Cambria" w:hAnsi="Cambria"/>
          <w:b/>
        </w:rPr>
        <w:t xml:space="preserve"> adjourned at 4:35</w:t>
      </w:r>
      <w:r w:rsidR="00020315">
        <w:rPr>
          <w:rFonts w:ascii="Cambria" w:hAnsi="Cambria"/>
          <w:b/>
        </w:rPr>
        <w:t xml:space="preserve"> p.m.</w:t>
      </w:r>
    </w:p>
    <w:p w14:paraId="19F81A31" w14:textId="77777777" w:rsidR="00020315" w:rsidRDefault="00020315" w:rsidP="000C68EE">
      <w:pPr>
        <w:rPr>
          <w:rFonts w:ascii="Cambria" w:hAnsi="Cambria"/>
          <w:b/>
        </w:rPr>
      </w:pPr>
    </w:p>
    <w:p w14:paraId="5E11975A" w14:textId="77777777" w:rsidR="00020315" w:rsidRPr="00020315" w:rsidRDefault="00020315" w:rsidP="000C68EE">
      <w:pPr>
        <w:rPr>
          <w:rFonts w:ascii="Cambria" w:hAnsi="Cambria"/>
          <w:b/>
        </w:rPr>
      </w:pPr>
    </w:p>
    <w:p w14:paraId="5DBE4692" w14:textId="659508EF" w:rsidR="00135D4F" w:rsidRPr="00135D4F" w:rsidRDefault="00020315" w:rsidP="00135D4F">
      <w:pPr>
        <w:rPr>
          <w:rFonts w:ascii="Cambria" w:hAnsi="Cambria"/>
        </w:rPr>
      </w:pPr>
      <w:r>
        <w:rPr>
          <w:rFonts w:ascii="Cambria" w:hAnsi="Cambria"/>
        </w:rPr>
        <w:t>Respectfully submitted by Teresa M. Woods, Secretary.</w:t>
      </w:r>
      <w:r w:rsidR="00F05571">
        <w:rPr>
          <w:rFonts w:ascii="Cambria" w:hAnsi="Cambria"/>
        </w:rPr>
        <w:tab/>
      </w:r>
    </w:p>
    <w:sectPr w:rsidR="00135D4F" w:rsidRPr="00135D4F" w:rsidSect="00F97B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3C24" w14:textId="77777777" w:rsidR="003907E6" w:rsidRDefault="003907E6" w:rsidP="000C247F">
      <w:r>
        <w:separator/>
      </w:r>
    </w:p>
  </w:endnote>
  <w:endnote w:type="continuationSeparator" w:id="0">
    <w:p w14:paraId="732235F6" w14:textId="77777777" w:rsidR="003907E6" w:rsidRDefault="003907E6" w:rsidP="000C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C271DC" w14:textId="77777777" w:rsidR="000C247F" w:rsidRDefault="000C24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50F4F7" w14:textId="77777777" w:rsidR="000C247F" w:rsidRDefault="000C24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3F0E9A" w14:textId="77777777" w:rsidR="000C247F" w:rsidRDefault="000C24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A74D1" w14:textId="77777777" w:rsidR="003907E6" w:rsidRDefault="003907E6" w:rsidP="000C247F">
      <w:r>
        <w:separator/>
      </w:r>
    </w:p>
  </w:footnote>
  <w:footnote w:type="continuationSeparator" w:id="0">
    <w:p w14:paraId="38384003" w14:textId="77777777" w:rsidR="003907E6" w:rsidRDefault="003907E6" w:rsidP="000C24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7947F5" w14:textId="56325DD3" w:rsidR="000C247F" w:rsidRDefault="003907E6">
    <w:pPr>
      <w:pStyle w:val="Header"/>
    </w:pPr>
    <w:r>
      <w:rPr>
        <w:noProof/>
      </w:rPr>
      <w:pict w14:anchorId="146733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e7e6e6 [3214]"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3CE513" w14:textId="65B57661" w:rsidR="000C247F" w:rsidRDefault="003907E6">
    <w:pPr>
      <w:pStyle w:val="Header"/>
    </w:pPr>
    <w:r>
      <w:rPr>
        <w:noProof/>
      </w:rPr>
      <w:pict w14:anchorId="692258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e7e6e6 [3214]"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5FA898" w14:textId="30D59D43" w:rsidR="000C247F" w:rsidRDefault="003907E6">
    <w:pPr>
      <w:pStyle w:val="Header"/>
    </w:pPr>
    <w:r>
      <w:rPr>
        <w:noProof/>
      </w:rPr>
      <w:pict w14:anchorId="45BAF85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e7e6e6 [3214]"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2342"/>
    <w:multiLevelType w:val="hybridMultilevel"/>
    <w:tmpl w:val="B33E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E260D"/>
    <w:multiLevelType w:val="hybridMultilevel"/>
    <w:tmpl w:val="CFDE1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D1F42"/>
    <w:multiLevelType w:val="hybridMultilevel"/>
    <w:tmpl w:val="A7A26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2E6B93"/>
    <w:multiLevelType w:val="hybridMultilevel"/>
    <w:tmpl w:val="4444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B4A51"/>
    <w:multiLevelType w:val="hybridMultilevel"/>
    <w:tmpl w:val="F9F02968"/>
    <w:lvl w:ilvl="0" w:tplc="F9245FF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EF44EE"/>
    <w:multiLevelType w:val="hybridMultilevel"/>
    <w:tmpl w:val="7BCE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63067"/>
    <w:multiLevelType w:val="hybridMultilevel"/>
    <w:tmpl w:val="5EAAF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B51E20"/>
    <w:multiLevelType w:val="hybridMultilevel"/>
    <w:tmpl w:val="E676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12DC5"/>
    <w:multiLevelType w:val="hybridMultilevel"/>
    <w:tmpl w:val="3F3C71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211005"/>
    <w:multiLevelType w:val="hybridMultilevel"/>
    <w:tmpl w:val="D1EAB6F0"/>
    <w:lvl w:ilvl="0" w:tplc="DB02843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3B5B09"/>
    <w:multiLevelType w:val="hybridMultilevel"/>
    <w:tmpl w:val="8F0A1414"/>
    <w:lvl w:ilvl="0" w:tplc="39722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0579EF"/>
    <w:multiLevelType w:val="hybridMultilevel"/>
    <w:tmpl w:val="5BCAD340"/>
    <w:lvl w:ilvl="0" w:tplc="4D78825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1E300A"/>
    <w:multiLevelType w:val="hybridMultilevel"/>
    <w:tmpl w:val="593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99750F"/>
    <w:multiLevelType w:val="hybridMultilevel"/>
    <w:tmpl w:val="246A7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00D13"/>
    <w:multiLevelType w:val="hybridMultilevel"/>
    <w:tmpl w:val="1FF8B82E"/>
    <w:lvl w:ilvl="0" w:tplc="466ACEB8">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9C68F2"/>
    <w:multiLevelType w:val="hybridMultilevel"/>
    <w:tmpl w:val="BCF2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A6089"/>
    <w:multiLevelType w:val="hybridMultilevel"/>
    <w:tmpl w:val="48486728"/>
    <w:lvl w:ilvl="0" w:tplc="0409000F">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5"/>
  </w:num>
  <w:num w:numId="3">
    <w:abstractNumId w:val="4"/>
  </w:num>
  <w:num w:numId="4">
    <w:abstractNumId w:val="9"/>
  </w:num>
  <w:num w:numId="5">
    <w:abstractNumId w:val="14"/>
  </w:num>
  <w:num w:numId="6">
    <w:abstractNumId w:val="6"/>
  </w:num>
  <w:num w:numId="7">
    <w:abstractNumId w:val="11"/>
  </w:num>
  <w:num w:numId="8">
    <w:abstractNumId w:val="8"/>
  </w:num>
  <w:num w:numId="9">
    <w:abstractNumId w:val="16"/>
  </w:num>
  <w:num w:numId="10">
    <w:abstractNumId w:val="12"/>
  </w:num>
  <w:num w:numId="11">
    <w:abstractNumId w:val="0"/>
  </w:num>
  <w:num w:numId="12">
    <w:abstractNumId w:val="7"/>
  </w:num>
  <w:num w:numId="13">
    <w:abstractNumId w:val="1"/>
  </w:num>
  <w:num w:numId="14">
    <w:abstractNumId w:val="13"/>
  </w:num>
  <w:num w:numId="15">
    <w:abstractNumId w:val="10"/>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4F"/>
    <w:rsid w:val="00020315"/>
    <w:rsid w:val="000243F6"/>
    <w:rsid w:val="000C247F"/>
    <w:rsid w:val="000C68EE"/>
    <w:rsid w:val="000D0592"/>
    <w:rsid w:val="000F008B"/>
    <w:rsid w:val="00135D4F"/>
    <w:rsid w:val="00187966"/>
    <w:rsid w:val="001944D1"/>
    <w:rsid w:val="00257714"/>
    <w:rsid w:val="002D5A4D"/>
    <w:rsid w:val="003907E6"/>
    <w:rsid w:val="003D4548"/>
    <w:rsid w:val="003E2AB0"/>
    <w:rsid w:val="004D59B6"/>
    <w:rsid w:val="005269D6"/>
    <w:rsid w:val="005E4FB1"/>
    <w:rsid w:val="00651889"/>
    <w:rsid w:val="006A7052"/>
    <w:rsid w:val="007454DA"/>
    <w:rsid w:val="00761A8A"/>
    <w:rsid w:val="007A6E5A"/>
    <w:rsid w:val="00865C10"/>
    <w:rsid w:val="00901AED"/>
    <w:rsid w:val="00915761"/>
    <w:rsid w:val="009651FE"/>
    <w:rsid w:val="009969B4"/>
    <w:rsid w:val="00A07DFB"/>
    <w:rsid w:val="00A16855"/>
    <w:rsid w:val="00A87216"/>
    <w:rsid w:val="00B648CD"/>
    <w:rsid w:val="00BA0FA7"/>
    <w:rsid w:val="00BD1605"/>
    <w:rsid w:val="00C14E04"/>
    <w:rsid w:val="00C568A3"/>
    <w:rsid w:val="00C82B7B"/>
    <w:rsid w:val="00CD5053"/>
    <w:rsid w:val="00D3603F"/>
    <w:rsid w:val="00D47161"/>
    <w:rsid w:val="00D90560"/>
    <w:rsid w:val="00DB13A4"/>
    <w:rsid w:val="00DD6DBF"/>
    <w:rsid w:val="00E50123"/>
    <w:rsid w:val="00E50E91"/>
    <w:rsid w:val="00EC6202"/>
    <w:rsid w:val="00F05571"/>
    <w:rsid w:val="00F360BA"/>
    <w:rsid w:val="00F9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EAA5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571"/>
    <w:pPr>
      <w:ind w:left="720"/>
      <w:contextualSpacing/>
    </w:pPr>
  </w:style>
  <w:style w:type="paragraph" w:styleId="Header">
    <w:name w:val="header"/>
    <w:basedOn w:val="Normal"/>
    <w:link w:val="HeaderChar"/>
    <w:uiPriority w:val="99"/>
    <w:unhideWhenUsed/>
    <w:rsid w:val="000C247F"/>
    <w:pPr>
      <w:tabs>
        <w:tab w:val="center" w:pos="4680"/>
        <w:tab w:val="right" w:pos="9360"/>
      </w:tabs>
    </w:pPr>
  </w:style>
  <w:style w:type="character" w:customStyle="1" w:styleId="HeaderChar">
    <w:name w:val="Header Char"/>
    <w:basedOn w:val="DefaultParagraphFont"/>
    <w:link w:val="Header"/>
    <w:uiPriority w:val="99"/>
    <w:rsid w:val="000C247F"/>
  </w:style>
  <w:style w:type="paragraph" w:styleId="Footer">
    <w:name w:val="footer"/>
    <w:basedOn w:val="Normal"/>
    <w:link w:val="FooterChar"/>
    <w:uiPriority w:val="99"/>
    <w:unhideWhenUsed/>
    <w:rsid w:val="000C247F"/>
    <w:pPr>
      <w:tabs>
        <w:tab w:val="center" w:pos="4680"/>
        <w:tab w:val="right" w:pos="9360"/>
      </w:tabs>
    </w:pPr>
  </w:style>
  <w:style w:type="character" w:customStyle="1" w:styleId="FooterChar">
    <w:name w:val="Footer Char"/>
    <w:basedOn w:val="DefaultParagraphFont"/>
    <w:link w:val="Footer"/>
    <w:uiPriority w:val="99"/>
    <w:rsid w:val="000C247F"/>
  </w:style>
  <w:style w:type="character" w:styleId="Hyperlink">
    <w:name w:val="Hyperlink"/>
    <w:basedOn w:val="DefaultParagraphFont"/>
    <w:uiPriority w:val="99"/>
    <w:unhideWhenUsed/>
    <w:rsid w:val="00A16855"/>
    <w:rPr>
      <w:color w:val="0563C1" w:themeColor="hyperlink"/>
      <w:u w:val="single"/>
    </w:rPr>
  </w:style>
  <w:style w:type="paragraph" w:styleId="BalloonText">
    <w:name w:val="Balloon Text"/>
    <w:basedOn w:val="Normal"/>
    <w:link w:val="BalloonTextChar"/>
    <w:uiPriority w:val="99"/>
    <w:semiHidden/>
    <w:unhideWhenUsed/>
    <w:rsid w:val="00DB1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7417-912B-D44E-B898-CB693ED6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675</Words>
  <Characters>3851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2015-09-25T14:50:00Z</dcterms:created>
  <dcterms:modified xsi:type="dcterms:W3CDTF">2015-09-25T14:50:00Z</dcterms:modified>
</cp:coreProperties>
</file>