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D0" w:rsidRPr="00F002CE" w:rsidRDefault="00F002CE" w:rsidP="003F056F">
      <w:pPr>
        <w:ind w:left="328" w:right="-20"/>
        <w:jc w:val="center"/>
        <w:rPr>
          <w:b/>
          <w:color w:val="231F21"/>
          <w:sz w:val="28"/>
          <w:szCs w:val="28"/>
          <w:u w:val="single"/>
        </w:rPr>
      </w:pPr>
      <w:r w:rsidRPr="00F002CE">
        <w:rPr>
          <w:b/>
          <w:i/>
          <w:color w:val="231F21"/>
          <w:sz w:val="28"/>
          <w:szCs w:val="28"/>
          <w:u w:val="single"/>
        </w:rPr>
        <w:t>Curriculum Vitae</w:t>
      </w:r>
      <w:r w:rsidRPr="00F002CE">
        <w:rPr>
          <w:b/>
          <w:color w:val="231F21"/>
          <w:sz w:val="28"/>
          <w:szCs w:val="28"/>
          <w:u w:val="single"/>
        </w:rPr>
        <w:t xml:space="preserve"> of</w:t>
      </w:r>
      <w:r w:rsidR="00424A2E" w:rsidRPr="00F002CE">
        <w:rPr>
          <w:b/>
          <w:color w:val="231F21"/>
          <w:sz w:val="28"/>
          <w:szCs w:val="28"/>
          <w:u w:val="single"/>
        </w:rPr>
        <w:t xml:space="preserve"> </w:t>
      </w:r>
      <w:r w:rsidR="006B61D0" w:rsidRPr="00F002CE">
        <w:rPr>
          <w:b/>
          <w:color w:val="231F21"/>
          <w:sz w:val="28"/>
          <w:szCs w:val="28"/>
          <w:u w:val="single"/>
        </w:rPr>
        <w:t>Robert A. Lloyd</w:t>
      </w:r>
    </w:p>
    <w:p w:rsidR="00F002CE" w:rsidRDefault="00F002CE" w:rsidP="003F056F">
      <w:pPr>
        <w:ind w:left="2260"/>
        <w:rPr>
          <w:sz w:val="24"/>
          <w:szCs w:val="24"/>
        </w:rPr>
      </w:pPr>
    </w:p>
    <w:p w:rsidR="00F002CE" w:rsidRDefault="005127C3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  <w:r w:rsidR="00F002CE">
        <w:rPr>
          <w:b/>
          <w:sz w:val="24"/>
          <w:szCs w:val="24"/>
        </w:rPr>
        <w:t xml:space="preserve"> INFORMATION</w:t>
      </w:r>
    </w:p>
    <w:p w:rsidR="00337791" w:rsidRDefault="00F002CE" w:rsidP="006462C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37791">
        <w:rPr>
          <w:sz w:val="24"/>
          <w:szCs w:val="24"/>
        </w:rPr>
        <w:t>(</w:t>
      </w:r>
      <w:r w:rsidR="005D5F11">
        <w:rPr>
          <w:sz w:val="24"/>
          <w:szCs w:val="24"/>
        </w:rPr>
        <w:t>785) 628-4329</w:t>
      </w:r>
    </w:p>
    <w:p w:rsidR="005D5F11" w:rsidRDefault="005127C3" w:rsidP="003F05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600 Park Street</w:t>
      </w:r>
      <w:r w:rsidR="005D5F11">
        <w:rPr>
          <w:sz w:val="24"/>
          <w:szCs w:val="24"/>
        </w:rPr>
        <w:t>, Hays, KS  67601</w:t>
      </w:r>
    </w:p>
    <w:p w:rsidR="00337791" w:rsidRPr="005127C3" w:rsidRDefault="00337791" w:rsidP="003F056F">
      <w:pPr>
        <w:ind w:firstLine="720"/>
        <w:rPr>
          <w:b/>
          <w:color w:val="4069EC"/>
          <w:sz w:val="24"/>
          <w:szCs w:val="24"/>
        </w:rPr>
      </w:pPr>
      <w:r w:rsidRPr="005127C3">
        <w:rPr>
          <w:b/>
          <w:color w:val="4069EC"/>
          <w:sz w:val="24"/>
          <w:szCs w:val="24"/>
        </w:rPr>
        <w:t>ralloyd@fhsu.edu</w:t>
      </w:r>
    </w:p>
    <w:p w:rsidR="00F002CE" w:rsidRDefault="00F002CE" w:rsidP="003F056F">
      <w:pPr>
        <w:rPr>
          <w:sz w:val="24"/>
          <w:szCs w:val="24"/>
        </w:rPr>
      </w:pPr>
    </w:p>
    <w:p w:rsidR="00F002CE" w:rsidRDefault="00F002CE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  <w:u w:val="single"/>
        </w:rPr>
        <w:t>George Fox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Newberg, OR</w:t>
      </w:r>
    </w:p>
    <w:p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</w:rPr>
        <w:t>Doctor</w:t>
      </w:r>
      <w:r w:rsidR="001037D8">
        <w:rPr>
          <w:sz w:val="24"/>
          <w:szCs w:val="24"/>
        </w:rPr>
        <w:t>ate of Business Administration</w:t>
      </w:r>
      <w:r w:rsidR="00A6504D">
        <w:rPr>
          <w:sz w:val="24"/>
          <w:szCs w:val="24"/>
        </w:rPr>
        <w:t xml:space="preserve"> (Management)</w:t>
      </w:r>
    </w:p>
    <w:p w:rsidR="00226F29" w:rsidRDefault="00226F29" w:rsidP="003F056F">
      <w:pPr>
        <w:rPr>
          <w:sz w:val="24"/>
          <w:szCs w:val="24"/>
        </w:rPr>
      </w:pPr>
    </w:p>
    <w:p w:rsidR="00F002CE" w:rsidRDefault="00F002CE" w:rsidP="003F056F">
      <w:pPr>
        <w:rPr>
          <w:sz w:val="24"/>
          <w:szCs w:val="24"/>
        </w:rPr>
      </w:pPr>
      <w:r w:rsidRPr="00F002CE">
        <w:rPr>
          <w:sz w:val="24"/>
          <w:szCs w:val="24"/>
          <w:u w:val="single"/>
        </w:rPr>
        <w:t>Fort Hays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Hays, KS</w:t>
      </w:r>
    </w:p>
    <w:p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</w:rPr>
        <w:t>Master’s in Business Administration</w:t>
      </w:r>
    </w:p>
    <w:p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</w:rPr>
        <w:t>Concentration: Management</w:t>
      </w:r>
    </w:p>
    <w:p w:rsidR="00F002CE" w:rsidRDefault="00F002CE" w:rsidP="003F056F">
      <w:pPr>
        <w:rPr>
          <w:sz w:val="24"/>
          <w:szCs w:val="24"/>
        </w:rPr>
      </w:pPr>
    </w:p>
    <w:p w:rsidR="00F002CE" w:rsidRDefault="00F002CE" w:rsidP="003F056F">
      <w:pPr>
        <w:rPr>
          <w:sz w:val="24"/>
          <w:szCs w:val="24"/>
        </w:rPr>
      </w:pPr>
      <w:r w:rsidRPr="00F002CE">
        <w:rPr>
          <w:sz w:val="24"/>
          <w:szCs w:val="24"/>
          <w:u w:val="single"/>
        </w:rPr>
        <w:t>Fort Hays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Hays, KS</w:t>
      </w:r>
    </w:p>
    <w:p w:rsidR="00F002CE" w:rsidRDefault="006374F1" w:rsidP="003F056F">
      <w:pPr>
        <w:ind w:right="850"/>
        <w:rPr>
          <w:sz w:val="24"/>
          <w:szCs w:val="24"/>
        </w:rPr>
      </w:pPr>
      <w:r>
        <w:rPr>
          <w:sz w:val="24"/>
          <w:szCs w:val="24"/>
        </w:rPr>
        <w:t>B</w:t>
      </w:r>
      <w:r w:rsidR="00F002CE">
        <w:rPr>
          <w:sz w:val="24"/>
          <w:szCs w:val="24"/>
        </w:rPr>
        <w:t>achelor of Arts,</w:t>
      </w:r>
      <w:r w:rsidR="00C7725F">
        <w:rPr>
          <w:sz w:val="24"/>
          <w:szCs w:val="24"/>
        </w:rPr>
        <w:t xml:space="preserve"> </w:t>
      </w:r>
      <w:r w:rsidR="00C7725F" w:rsidRPr="00C7725F">
        <w:rPr>
          <w:i/>
          <w:sz w:val="24"/>
          <w:szCs w:val="24"/>
        </w:rPr>
        <w:t>Cum Laude</w:t>
      </w:r>
    </w:p>
    <w:p w:rsidR="00D54A1C" w:rsidRDefault="00F002CE" w:rsidP="003F056F">
      <w:pPr>
        <w:ind w:right="850"/>
        <w:rPr>
          <w:sz w:val="24"/>
          <w:szCs w:val="24"/>
        </w:rPr>
      </w:pPr>
      <w:r>
        <w:rPr>
          <w:sz w:val="24"/>
          <w:szCs w:val="24"/>
        </w:rPr>
        <w:t>Major</w:t>
      </w:r>
      <w:r w:rsidR="00CB54D9">
        <w:rPr>
          <w:sz w:val="24"/>
          <w:szCs w:val="24"/>
        </w:rPr>
        <w:t>: Spanish</w:t>
      </w:r>
    </w:p>
    <w:p w:rsidR="00D54A1C" w:rsidRDefault="00D54A1C" w:rsidP="003F056F">
      <w:pPr>
        <w:spacing w:line="280" w:lineRule="exact"/>
        <w:rPr>
          <w:sz w:val="28"/>
          <w:szCs w:val="28"/>
        </w:rPr>
      </w:pPr>
    </w:p>
    <w:p w:rsidR="00F002CE" w:rsidRDefault="00F002CE" w:rsidP="003F056F">
      <w:pPr>
        <w:rPr>
          <w:sz w:val="24"/>
          <w:szCs w:val="24"/>
        </w:rPr>
      </w:pPr>
      <w:r w:rsidRPr="00F002CE">
        <w:rPr>
          <w:sz w:val="24"/>
          <w:szCs w:val="24"/>
          <w:u w:val="single"/>
        </w:rPr>
        <w:t>Fort Hays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Hays, KS</w:t>
      </w:r>
    </w:p>
    <w:p w:rsidR="00F002CE" w:rsidRDefault="00F002CE" w:rsidP="003F056F">
      <w:pPr>
        <w:ind w:right="850"/>
        <w:rPr>
          <w:sz w:val="24"/>
          <w:szCs w:val="24"/>
        </w:rPr>
      </w:pPr>
      <w:r w:rsidRPr="00F002CE">
        <w:rPr>
          <w:sz w:val="24"/>
          <w:szCs w:val="24"/>
        </w:rPr>
        <w:t>B</w:t>
      </w:r>
      <w:r>
        <w:rPr>
          <w:sz w:val="24"/>
          <w:szCs w:val="24"/>
        </w:rPr>
        <w:t xml:space="preserve">achelor of Business Administration, </w:t>
      </w:r>
      <w:r w:rsidR="00C7725F" w:rsidRPr="00C7725F">
        <w:rPr>
          <w:i/>
          <w:sz w:val="24"/>
          <w:szCs w:val="24"/>
        </w:rPr>
        <w:t>Cum Laude</w:t>
      </w:r>
    </w:p>
    <w:p w:rsidR="00F002CE" w:rsidRDefault="00F002CE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Major: Management</w:t>
      </w:r>
    </w:p>
    <w:p w:rsidR="00AC3D02" w:rsidRDefault="00C7725F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Honors:  </w:t>
      </w:r>
      <w:r w:rsidR="00AC3D02">
        <w:rPr>
          <w:sz w:val="24"/>
          <w:szCs w:val="24"/>
        </w:rPr>
        <w:t>Dean’s Honor Roll</w:t>
      </w:r>
      <w:r w:rsidR="00482C24">
        <w:rPr>
          <w:sz w:val="24"/>
          <w:szCs w:val="24"/>
        </w:rPr>
        <w:t xml:space="preserve"> 10 semesters</w:t>
      </w:r>
    </w:p>
    <w:p w:rsidR="00AC3D02" w:rsidRDefault="00AC3D02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C3D0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3DA2" w:rsidRDefault="00EC3DA2" w:rsidP="003F056F">
      <w:pPr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AREAS OF EXPERTISE</w:t>
      </w:r>
    </w:p>
    <w:p w:rsidR="00EC3DA2" w:rsidRDefault="00EC3DA2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Management</w:t>
      </w:r>
    </w:p>
    <w:p w:rsidR="00A6504D" w:rsidRDefault="00463658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CSR</w:t>
      </w:r>
    </w:p>
    <w:p w:rsidR="00EC3DA2" w:rsidRPr="00AC3D02" w:rsidRDefault="00EC3DA2" w:rsidP="003F056F">
      <w:pPr>
        <w:spacing w:line="280" w:lineRule="exact"/>
        <w:rPr>
          <w:sz w:val="28"/>
          <w:szCs w:val="28"/>
        </w:rPr>
      </w:pPr>
    </w:p>
    <w:p w:rsidR="00C7725F" w:rsidRDefault="00C7725F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COURSES TAUGHT</w:t>
      </w:r>
    </w:p>
    <w:p w:rsidR="00C7725F" w:rsidRPr="00C7725F" w:rsidRDefault="00C7725F" w:rsidP="003F056F">
      <w:pPr>
        <w:rPr>
          <w:sz w:val="24"/>
          <w:szCs w:val="24"/>
          <w:u w:val="single"/>
        </w:rPr>
      </w:pPr>
      <w:r w:rsidRPr="00C7725F">
        <w:rPr>
          <w:sz w:val="24"/>
          <w:szCs w:val="24"/>
          <w:u w:val="single"/>
        </w:rPr>
        <w:t xml:space="preserve">Fort Hays State </w:t>
      </w:r>
      <w:r>
        <w:rPr>
          <w:sz w:val="24"/>
          <w:szCs w:val="24"/>
          <w:u w:val="single"/>
        </w:rPr>
        <w:t>U</w:t>
      </w:r>
      <w:r w:rsidRPr="00C7725F">
        <w:rPr>
          <w:sz w:val="24"/>
          <w:szCs w:val="24"/>
          <w:u w:val="single"/>
        </w:rPr>
        <w:t>niversity</w:t>
      </w:r>
    </w:p>
    <w:p w:rsidR="00C7725F" w:rsidRPr="006374F1" w:rsidRDefault="00C7725F" w:rsidP="003F056F">
      <w:pPr>
        <w:rPr>
          <w:b/>
          <w:sz w:val="24"/>
          <w:szCs w:val="24"/>
        </w:rPr>
      </w:pPr>
      <w:r w:rsidRPr="006374F1">
        <w:rPr>
          <w:sz w:val="24"/>
          <w:szCs w:val="24"/>
        </w:rPr>
        <w:t xml:space="preserve">MGT 301 </w:t>
      </w:r>
      <w:r w:rsidR="00036379">
        <w:rPr>
          <w:sz w:val="24"/>
          <w:szCs w:val="24"/>
        </w:rPr>
        <w:t xml:space="preserve"> 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Management Principles</w:t>
      </w:r>
    </w:p>
    <w:p w:rsidR="00036379" w:rsidRDefault="00036379" w:rsidP="003F056F">
      <w:pPr>
        <w:rPr>
          <w:sz w:val="24"/>
          <w:szCs w:val="24"/>
        </w:rPr>
      </w:pPr>
      <w:r>
        <w:rPr>
          <w:sz w:val="24"/>
          <w:szCs w:val="24"/>
        </w:rPr>
        <w:t>ENTR 301</w:t>
      </w:r>
      <w:r>
        <w:rPr>
          <w:sz w:val="24"/>
          <w:szCs w:val="24"/>
        </w:rPr>
        <w:tab/>
        <w:t>– Introduction to Entrepreneurship</w:t>
      </w:r>
    </w:p>
    <w:p w:rsidR="00C7725F" w:rsidRPr="006374F1" w:rsidRDefault="00C7725F" w:rsidP="003F056F">
      <w:pPr>
        <w:rPr>
          <w:b/>
          <w:sz w:val="24"/>
          <w:szCs w:val="24"/>
        </w:rPr>
      </w:pPr>
      <w:r w:rsidRPr="006374F1">
        <w:rPr>
          <w:sz w:val="24"/>
          <w:szCs w:val="24"/>
        </w:rPr>
        <w:t xml:space="preserve">MGT 611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Human Res</w:t>
      </w:r>
      <w:r w:rsidR="00F968FF">
        <w:rPr>
          <w:sz w:val="24"/>
          <w:szCs w:val="24"/>
        </w:rPr>
        <w:t>ource Management</w:t>
      </w:r>
    </w:p>
    <w:p w:rsidR="0035728B" w:rsidRDefault="0035728B" w:rsidP="003F056F">
      <w:pPr>
        <w:rPr>
          <w:sz w:val="24"/>
          <w:szCs w:val="24"/>
        </w:rPr>
      </w:pPr>
      <w:r>
        <w:rPr>
          <w:sz w:val="24"/>
          <w:szCs w:val="24"/>
        </w:rPr>
        <w:t>MGT</w:t>
      </w:r>
      <w:r w:rsidR="00595BEF">
        <w:rPr>
          <w:sz w:val="24"/>
          <w:szCs w:val="24"/>
        </w:rPr>
        <w:t xml:space="preserve"> </w:t>
      </w:r>
      <w:r>
        <w:rPr>
          <w:sz w:val="24"/>
          <w:szCs w:val="24"/>
        </w:rPr>
        <w:t>650</w:t>
      </w:r>
      <w:r>
        <w:rPr>
          <w:sz w:val="24"/>
          <w:szCs w:val="24"/>
        </w:rPr>
        <w:tab/>
      </w:r>
      <w:r w:rsidRPr="006374F1">
        <w:rPr>
          <w:sz w:val="24"/>
          <w:szCs w:val="24"/>
        </w:rPr>
        <w:t>–</w:t>
      </w:r>
      <w:r w:rsidR="0006077B">
        <w:rPr>
          <w:sz w:val="24"/>
          <w:szCs w:val="24"/>
        </w:rPr>
        <w:t xml:space="preserve"> Business Policy (cap</w:t>
      </w:r>
      <w:r>
        <w:rPr>
          <w:sz w:val="24"/>
          <w:szCs w:val="24"/>
        </w:rPr>
        <w:t>stone)</w:t>
      </w:r>
    </w:p>
    <w:p w:rsidR="00C275DF" w:rsidRPr="006374F1" w:rsidRDefault="00C275DF" w:rsidP="003F0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MBA 800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</w:t>
      </w:r>
      <w:r w:rsidR="00BB00FB">
        <w:rPr>
          <w:sz w:val="24"/>
          <w:szCs w:val="24"/>
        </w:rPr>
        <w:t xml:space="preserve"> Success Seminar</w:t>
      </w:r>
    </w:p>
    <w:p w:rsidR="00C7725F" w:rsidRDefault="00C7725F" w:rsidP="003F056F">
      <w:pPr>
        <w:ind w:left="101"/>
        <w:rPr>
          <w:b/>
          <w:sz w:val="24"/>
          <w:szCs w:val="24"/>
        </w:rPr>
      </w:pPr>
    </w:p>
    <w:p w:rsidR="00C7725F" w:rsidRDefault="00C7725F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Bethel College</w:t>
      </w:r>
    </w:p>
    <w:p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364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Organizational behavior</w:t>
      </w:r>
    </w:p>
    <w:p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381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Human resource development</w:t>
      </w:r>
    </w:p>
    <w:p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301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Management Principles</w:t>
      </w:r>
    </w:p>
    <w:p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328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 xml:space="preserve">– Leadership 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235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 xml:space="preserve">– Small business </w:t>
      </w:r>
      <w:r w:rsidR="00B56ED1">
        <w:rPr>
          <w:sz w:val="24"/>
          <w:szCs w:val="24"/>
        </w:rPr>
        <w:t xml:space="preserve">&amp; </w:t>
      </w:r>
      <w:r w:rsidRPr="006374F1">
        <w:rPr>
          <w:sz w:val="24"/>
          <w:szCs w:val="24"/>
        </w:rPr>
        <w:t>entrepreneurship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330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Strategic selling</w:t>
      </w:r>
    </w:p>
    <w:p w:rsidR="00C7725F" w:rsidRPr="006374F1" w:rsidRDefault="00F968FF" w:rsidP="003F056F">
      <w:pPr>
        <w:rPr>
          <w:sz w:val="24"/>
          <w:szCs w:val="24"/>
        </w:rPr>
      </w:pPr>
      <w:r>
        <w:rPr>
          <w:sz w:val="24"/>
          <w:szCs w:val="24"/>
        </w:rPr>
        <w:t>IDS 333A</w:t>
      </w:r>
      <w:r w:rsidR="00C7725F" w:rsidRPr="006374F1">
        <w:rPr>
          <w:sz w:val="24"/>
          <w:szCs w:val="24"/>
        </w:rPr>
        <w:t xml:space="preserve"> </w:t>
      </w:r>
      <w:r w:rsidR="00036379">
        <w:rPr>
          <w:sz w:val="24"/>
          <w:szCs w:val="24"/>
        </w:rPr>
        <w:tab/>
      </w:r>
      <w:r w:rsidR="00C7725F" w:rsidRPr="006374F1">
        <w:rPr>
          <w:sz w:val="24"/>
          <w:szCs w:val="24"/>
        </w:rPr>
        <w:t xml:space="preserve">– International business travel course (Panama, Colombia, </w:t>
      </w:r>
      <w:r w:rsidR="00B56ED1">
        <w:rPr>
          <w:sz w:val="24"/>
          <w:szCs w:val="24"/>
        </w:rPr>
        <w:t xml:space="preserve">&amp; </w:t>
      </w:r>
      <w:r w:rsidR="00C7725F" w:rsidRPr="006374F1">
        <w:rPr>
          <w:sz w:val="24"/>
          <w:szCs w:val="24"/>
        </w:rPr>
        <w:t>Ecuador)</w:t>
      </w:r>
    </w:p>
    <w:p w:rsidR="00C7725F" w:rsidRPr="006374F1" w:rsidRDefault="00F968FF" w:rsidP="003F056F">
      <w:pPr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IDS 333B </w:t>
      </w:r>
      <w:r w:rsidR="00036379">
        <w:rPr>
          <w:sz w:val="24"/>
          <w:szCs w:val="24"/>
        </w:rPr>
        <w:tab/>
      </w:r>
      <w:r w:rsidR="00C7725F" w:rsidRPr="006374F1">
        <w:rPr>
          <w:sz w:val="24"/>
          <w:szCs w:val="24"/>
        </w:rPr>
        <w:t xml:space="preserve">– International business travel course (Brazil, Argentina, Chile, </w:t>
      </w:r>
      <w:r w:rsidR="00B56ED1">
        <w:rPr>
          <w:sz w:val="24"/>
          <w:szCs w:val="24"/>
        </w:rPr>
        <w:t xml:space="preserve">Paraguay, &amp; </w:t>
      </w:r>
      <w:r w:rsidR="00C7725F" w:rsidRPr="006374F1">
        <w:rPr>
          <w:sz w:val="24"/>
          <w:szCs w:val="24"/>
        </w:rPr>
        <w:t>Uruguay)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443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International Business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lastRenderedPageBreak/>
        <w:t xml:space="preserve">BUSD455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Business ethics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BUSD481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Senior research seminar (Research Design)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BUSD482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Senior rese</w:t>
      </w:r>
      <w:r w:rsidR="00B56ED1">
        <w:rPr>
          <w:sz w:val="24"/>
          <w:szCs w:val="24"/>
        </w:rPr>
        <w:t>arch seminar (</w:t>
      </w:r>
      <w:r w:rsidR="00F968FF">
        <w:rPr>
          <w:sz w:val="24"/>
          <w:szCs w:val="24"/>
        </w:rPr>
        <w:t>Analysis</w:t>
      </w:r>
      <w:r w:rsidRPr="006374F1">
        <w:rPr>
          <w:sz w:val="24"/>
          <w:szCs w:val="24"/>
        </w:rPr>
        <w:t>)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BUSD491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Senior internship</w:t>
      </w:r>
    </w:p>
    <w:p w:rsidR="006462CC" w:rsidRDefault="006462CC" w:rsidP="003F056F">
      <w:pPr>
        <w:rPr>
          <w:b/>
          <w:sz w:val="24"/>
          <w:szCs w:val="24"/>
        </w:rPr>
      </w:pPr>
    </w:p>
    <w:p w:rsidR="00EC3DA2" w:rsidRDefault="00EC3DA2" w:rsidP="00EC3DA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APPOINTMENT TO FHSU FACULTY</w:t>
      </w:r>
    </w:p>
    <w:p w:rsidR="00EC3DA2" w:rsidRPr="00C7725F" w:rsidRDefault="00EC3DA2" w:rsidP="00EC3DA2">
      <w:pPr>
        <w:rPr>
          <w:sz w:val="24"/>
          <w:szCs w:val="24"/>
          <w:u w:val="single"/>
        </w:rPr>
      </w:pPr>
      <w:r>
        <w:rPr>
          <w:sz w:val="24"/>
          <w:szCs w:val="24"/>
        </w:rPr>
        <w:t>August 15, 2017</w:t>
      </w:r>
    </w:p>
    <w:p w:rsidR="006462CC" w:rsidRDefault="006462CC" w:rsidP="003F056F">
      <w:pPr>
        <w:rPr>
          <w:b/>
          <w:sz w:val="24"/>
          <w:szCs w:val="24"/>
        </w:rPr>
      </w:pPr>
    </w:p>
    <w:p w:rsidR="00D54A1C" w:rsidRDefault="008E412D" w:rsidP="003F056F">
      <w:pPr>
        <w:rPr>
          <w:sz w:val="24"/>
          <w:szCs w:val="24"/>
        </w:rPr>
      </w:pPr>
      <w:r>
        <w:rPr>
          <w:b/>
          <w:sz w:val="24"/>
          <w:szCs w:val="24"/>
        </w:rPr>
        <w:t>PRIOR SERVICE</w:t>
      </w:r>
      <w:r w:rsidR="00D47276">
        <w:rPr>
          <w:b/>
          <w:sz w:val="24"/>
          <w:szCs w:val="24"/>
        </w:rPr>
        <w:t>:</w:t>
      </w:r>
    </w:p>
    <w:p w:rsidR="002C694D" w:rsidRDefault="006374F1" w:rsidP="003F056F">
      <w:pPr>
        <w:spacing w:line="260" w:lineRule="exact"/>
        <w:rPr>
          <w:sz w:val="24"/>
          <w:szCs w:val="24"/>
        </w:rPr>
      </w:pPr>
      <w:r w:rsidRPr="003F056F">
        <w:rPr>
          <w:sz w:val="24"/>
          <w:szCs w:val="24"/>
          <w:u w:val="single"/>
        </w:rPr>
        <w:t>Bethel College (</w:t>
      </w:r>
      <w:r w:rsidR="008E412D" w:rsidRPr="003F056F">
        <w:rPr>
          <w:sz w:val="24"/>
          <w:szCs w:val="24"/>
          <w:u w:val="single"/>
        </w:rPr>
        <w:t>Ass</w:t>
      </w:r>
      <w:r w:rsidR="00C75345" w:rsidRPr="003F056F">
        <w:rPr>
          <w:sz w:val="24"/>
          <w:szCs w:val="24"/>
          <w:u w:val="single"/>
        </w:rPr>
        <w:t>ociate</w:t>
      </w:r>
      <w:r w:rsidR="008E412D" w:rsidRPr="003F056F">
        <w:rPr>
          <w:sz w:val="24"/>
          <w:szCs w:val="24"/>
          <w:u w:val="single"/>
        </w:rPr>
        <w:t xml:space="preserve"> Professor</w:t>
      </w:r>
      <w:r w:rsidR="0006077B">
        <w:rPr>
          <w:sz w:val="24"/>
          <w:szCs w:val="24"/>
          <w:u w:val="single"/>
        </w:rPr>
        <w:t xml:space="preserve"> tenure track</w:t>
      </w:r>
      <w:r w:rsidRPr="003F056F">
        <w:rPr>
          <w:sz w:val="24"/>
          <w:szCs w:val="24"/>
          <w:u w:val="single"/>
        </w:rPr>
        <w:t>)</w:t>
      </w:r>
      <w:r w:rsidR="008E412D">
        <w:rPr>
          <w:sz w:val="24"/>
          <w:szCs w:val="24"/>
        </w:rPr>
        <w:tab/>
      </w:r>
      <w:r w:rsidR="008E412D">
        <w:rPr>
          <w:sz w:val="24"/>
          <w:szCs w:val="24"/>
        </w:rPr>
        <w:tab/>
        <w:t xml:space="preserve">          August 2013 – July 2017</w:t>
      </w:r>
    </w:p>
    <w:p w:rsidR="008E412D" w:rsidRPr="006374F1" w:rsidRDefault="00D47276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>T</w:t>
      </w:r>
      <w:r w:rsidR="002C694D" w:rsidRPr="006374F1">
        <w:rPr>
          <w:spacing w:val="-1"/>
          <w:sz w:val="24"/>
          <w:szCs w:val="24"/>
        </w:rPr>
        <w:t>aught</w:t>
      </w:r>
      <w:r w:rsidRPr="006374F1">
        <w:rPr>
          <w:spacing w:val="2"/>
          <w:sz w:val="24"/>
          <w:szCs w:val="24"/>
        </w:rPr>
        <w:t xml:space="preserve"> </w:t>
      </w:r>
      <w:r w:rsidR="00E03336" w:rsidRPr="006374F1">
        <w:rPr>
          <w:spacing w:val="2"/>
          <w:sz w:val="24"/>
          <w:szCs w:val="24"/>
        </w:rPr>
        <w:t>under</w:t>
      </w:r>
      <w:r w:rsidRPr="006374F1">
        <w:rPr>
          <w:sz w:val="24"/>
          <w:szCs w:val="24"/>
        </w:rPr>
        <w:t>gr</w:t>
      </w:r>
      <w:r w:rsidRPr="006374F1">
        <w:rPr>
          <w:spacing w:val="-2"/>
          <w:sz w:val="24"/>
          <w:szCs w:val="24"/>
        </w:rPr>
        <w:t>a</w:t>
      </w:r>
      <w:r w:rsidRPr="006374F1">
        <w:rPr>
          <w:sz w:val="24"/>
          <w:szCs w:val="24"/>
        </w:rPr>
        <w:t>du</w:t>
      </w:r>
      <w:r w:rsidRPr="006374F1">
        <w:rPr>
          <w:spacing w:val="-1"/>
          <w:sz w:val="24"/>
          <w:szCs w:val="24"/>
        </w:rPr>
        <w:t>a</w:t>
      </w:r>
      <w:r w:rsidRPr="006374F1">
        <w:rPr>
          <w:spacing w:val="3"/>
          <w:sz w:val="24"/>
          <w:szCs w:val="24"/>
        </w:rPr>
        <w:t>t</w:t>
      </w:r>
      <w:r w:rsidRPr="006374F1">
        <w:rPr>
          <w:sz w:val="24"/>
          <w:szCs w:val="24"/>
        </w:rPr>
        <w:t>e</w:t>
      </w:r>
      <w:r w:rsidRPr="006374F1">
        <w:rPr>
          <w:spacing w:val="-1"/>
          <w:sz w:val="24"/>
          <w:szCs w:val="24"/>
        </w:rPr>
        <w:t xml:space="preserve"> c</w:t>
      </w:r>
      <w:r w:rsidRPr="006374F1">
        <w:rPr>
          <w:sz w:val="24"/>
          <w:szCs w:val="24"/>
        </w:rPr>
        <w:t>our</w:t>
      </w:r>
      <w:r w:rsidRPr="006374F1">
        <w:rPr>
          <w:spacing w:val="2"/>
          <w:sz w:val="24"/>
          <w:szCs w:val="24"/>
        </w:rPr>
        <w:t>s</w:t>
      </w:r>
      <w:r w:rsidRPr="006374F1">
        <w:rPr>
          <w:spacing w:val="-1"/>
          <w:sz w:val="24"/>
          <w:szCs w:val="24"/>
        </w:rPr>
        <w:t>e</w:t>
      </w:r>
      <w:r w:rsidR="008E412D" w:rsidRPr="006374F1">
        <w:rPr>
          <w:sz w:val="24"/>
          <w:szCs w:val="24"/>
        </w:rPr>
        <w:t xml:space="preserve">s in management, economics, and </w:t>
      </w:r>
      <w:r w:rsidR="000C68E5" w:rsidRPr="006374F1">
        <w:rPr>
          <w:sz w:val="24"/>
          <w:szCs w:val="24"/>
        </w:rPr>
        <w:t>marketing</w:t>
      </w:r>
    </w:p>
    <w:p w:rsidR="00D54A1C" w:rsidRPr="003F056F" w:rsidRDefault="00D47276" w:rsidP="003F056F">
      <w:pPr>
        <w:rPr>
          <w:sz w:val="24"/>
          <w:szCs w:val="24"/>
        </w:rPr>
      </w:pPr>
      <w:r w:rsidRPr="003F056F">
        <w:rPr>
          <w:spacing w:val="1"/>
          <w:sz w:val="24"/>
          <w:szCs w:val="24"/>
        </w:rPr>
        <w:t>S</w:t>
      </w:r>
      <w:r w:rsidRPr="003F056F">
        <w:rPr>
          <w:spacing w:val="-1"/>
          <w:sz w:val="24"/>
          <w:szCs w:val="24"/>
        </w:rPr>
        <w:t>e</w:t>
      </w:r>
      <w:r w:rsidRPr="003F056F">
        <w:rPr>
          <w:sz w:val="24"/>
          <w:szCs w:val="24"/>
        </w:rPr>
        <w:t>rve</w:t>
      </w:r>
      <w:r w:rsidR="00C176FE" w:rsidRPr="003F056F">
        <w:rPr>
          <w:sz w:val="24"/>
          <w:szCs w:val="24"/>
        </w:rPr>
        <w:t>d</w:t>
      </w:r>
      <w:r w:rsidRPr="003F056F">
        <w:rPr>
          <w:spacing w:val="-2"/>
          <w:sz w:val="24"/>
          <w:szCs w:val="24"/>
        </w:rPr>
        <w:t xml:space="preserve"> </w:t>
      </w:r>
      <w:r w:rsidR="00C75345" w:rsidRPr="003F056F">
        <w:rPr>
          <w:sz w:val="24"/>
          <w:szCs w:val="24"/>
        </w:rPr>
        <w:t>as academic advisor for 25-40</w:t>
      </w:r>
      <w:r w:rsidR="00E03336" w:rsidRPr="003F056F">
        <w:rPr>
          <w:sz w:val="24"/>
          <w:szCs w:val="24"/>
        </w:rPr>
        <w:t xml:space="preserve"> students</w:t>
      </w:r>
      <w:r w:rsidR="00C75345" w:rsidRPr="003F056F">
        <w:rPr>
          <w:sz w:val="24"/>
          <w:szCs w:val="24"/>
        </w:rPr>
        <w:t xml:space="preserve"> each year</w:t>
      </w:r>
    </w:p>
    <w:p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>Served as program director of “Business Honor Scholars Camp”</w:t>
      </w:r>
    </w:p>
    <w:p w:rsid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 xml:space="preserve">Represented department on campus committees: </w:t>
      </w:r>
    </w:p>
    <w:p w:rsidR="003F056F" w:rsidRDefault="003F056F" w:rsidP="003F05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Teacher Education Committee</w:t>
      </w:r>
      <w:r w:rsidR="008E412D" w:rsidRPr="003F056F">
        <w:rPr>
          <w:sz w:val="24"/>
          <w:szCs w:val="24"/>
        </w:rPr>
        <w:t xml:space="preserve"> </w:t>
      </w:r>
    </w:p>
    <w:p w:rsidR="003F056F" w:rsidRDefault="008E412D" w:rsidP="003F056F">
      <w:pPr>
        <w:ind w:firstLine="720"/>
        <w:rPr>
          <w:sz w:val="24"/>
          <w:szCs w:val="24"/>
        </w:rPr>
      </w:pPr>
      <w:r w:rsidRPr="003F056F">
        <w:rPr>
          <w:sz w:val="24"/>
          <w:szCs w:val="24"/>
        </w:rPr>
        <w:t xml:space="preserve">Retirement </w:t>
      </w:r>
      <w:r w:rsidR="003F056F">
        <w:rPr>
          <w:sz w:val="24"/>
          <w:szCs w:val="24"/>
        </w:rPr>
        <w:t>Planning Committee</w:t>
      </w:r>
    </w:p>
    <w:p w:rsidR="003F056F" w:rsidRDefault="008E412D" w:rsidP="003F056F">
      <w:pPr>
        <w:ind w:firstLine="720"/>
        <w:rPr>
          <w:sz w:val="24"/>
          <w:szCs w:val="24"/>
        </w:rPr>
      </w:pPr>
      <w:r w:rsidRPr="003F056F">
        <w:rPr>
          <w:sz w:val="24"/>
          <w:szCs w:val="24"/>
        </w:rPr>
        <w:t>Common Ground Steering C</w:t>
      </w:r>
      <w:r w:rsidR="003F056F">
        <w:rPr>
          <w:sz w:val="24"/>
          <w:szCs w:val="24"/>
        </w:rPr>
        <w:t>ommittee</w:t>
      </w:r>
    </w:p>
    <w:p w:rsidR="003F056F" w:rsidRDefault="008E412D" w:rsidP="003F056F">
      <w:pPr>
        <w:ind w:firstLine="720"/>
        <w:rPr>
          <w:sz w:val="24"/>
          <w:szCs w:val="24"/>
        </w:rPr>
      </w:pPr>
      <w:r w:rsidRPr="003F056F">
        <w:rPr>
          <w:sz w:val="24"/>
          <w:szCs w:val="24"/>
        </w:rPr>
        <w:t>Instituti</w:t>
      </w:r>
      <w:r w:rsidR="003F056F">
        <w:rPr>
          <w:sz w:val="24"/>
          <w:szCs w:val="24"/>
        </w:rPr>
        <w:t>onal Web Development Committee</w:t>
      </w:r>
    </w:p>
    <w:p w:rsidR="008E412D" w:rsidRPr="003F056F" w:rsidRDefault="003F056F" w:rsidP="003F05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Low Ropes</w:t>
      </w:r>
      <w:r w:rsidR="008E412D" w:rsidRPr="003F056F">
        <w:rPr>
          <w:sz w:val="24"/>
          <w:szCs w:val="24"/>
        </w:rPr>
        <w:t xml:space="preserve"> Committee</w:t>
      </w:r>
    </w:p>
    <w:p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 xml:space="preserve">Served one year as Faculty Senate Recorder </w:t>
      </w:r>
    </w:p>
    <w:p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>Delivered faculty report to Bethel College Board of Directors</w:t>
      </w:r>
    </w:p>
    <w:p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>Served as test interviewer for senior culminating project</w:t>
      </w:r>
    </w:p>
    <w:p w:rsidR="008E412D" w:rsidRPr="003F056F" w:rsidRDefault="008E412D" w:rsidP="003F056F">
      <w:pPr>
        <w:ind w:right="-432"/>
        <w:rPr>
          <w:sz w:val="24"/>
          <w:szCs w:val="24"/>
        </w:rPr>
      </w:pPr>
      <w:r w:rsidRPr="003F056F">
        <w:rPr>
          <w:sz w:val="24"/>
          <w:szCs w:val="24"/>
        </w:rPr>
        <w:t>Volunteered to tutor students during “Up all night in the library” during finals week</w:t>
      </w:r>
    </w:p>
    <w:p w:rsidR="00B56ED1" w:rsidRDefault="00B56ED1" w:rsidP="003F056F">
      <w:pPr>
        <w:rPr>
          <w:sz w:val="24"/>
          <w:szCs w:val="24"/>
        </w:rPr>
      </w:pPr>
    </w:p>
    <w:p w:rsidR="008E412D" w:rsidRDefault="00F3194D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FHSU </w:t>
      </w:r>
      <w:r w:rsidR="00B56ED1">
        <w:rPr>
          <w:b/>
          <w:sz w:val="24"/>
          <w:szCs w:val="24"/>
        </w:rPr>
        <w:t>UNIVERSITY</w:t>
      </w:r>
      <w:r w:rsidR="003317B3">
        <w:rPr>
          <w:b/>
          <w:sz w:val="24"/>
          <w:szCs w:val="24"/>
        </w:rPr>
        <w:t xml:space="preserve">, COLLEGE AND </w:t>
      </w:r>
      <w:r w:rsidR="00B56ED1">
        <w:rPr>
          <w:b/>
          <w:sz w:val="24"/>
          <w:szCs w:val="24"/>
        </w:rPr>
        <w:t>DEPARTMENT</w:t>
      </w:r>
      <w:r w:rsidR="003317B3">
        <w:rPr>
          <w:b/>
          <w:sz w:val="24"/>
          <w:szCs w:val="24"/>
        </w:rPr>
        <w:t xml:space="preserve"> </w:t>
      </w:r>
      <w:r w:rsidR="008E412D">
        <w:rPr>
          <w:b/>
          <w:sz w:val="24"/>
          <w:szCs w:val="24"/>
        </w:rPr>
        <w:t>SERVICE</w:t>
      </w:r>
    </w:p>
    <w:p w:rsidR="003317B3" w:rsidRDefault="003317B3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University</w:t>
      </w:r>
    </w:p>
    <w:p w:rsidR="001F687B" w:rsidRDefault="001F687B" w:rsidP="003F056F">
      <w:pPr>
        <w:rPr>
          <w:sz w:val="24"/>
          <w:szCs w:val="24"/>
        </w:rPr>
      </w:pPr>
      <w:r w:rsidRPr="001F687B">
        <w:rPr>
          <w:sz w:val="24"/>
          <w:szCs w:val="24"/>
        </w:rPr>
        <w:t>Faculty Development Funding Committee</w:t>
      </w:r>
      <w:r>
        <w:rPr>
          <w:sz w:val="24"/>
          <w:szCs w:val="24"/>
        </w:rPr>
        <w:t xml:space="preserve"> (2019-present)</w:t>
      </w:r>
    </w:p>
    <w:p w:rsidR="00BB00FB" w:rsidRPr="006374F1" w:rsidRDefault="00BB00FB" w:rsidP="00BB00FB">
      <w:pPr>
        <w:rPr>
          <w:sz w:val="24"/>
          <w:szCs w:val="24"/>
        </w:rPr>
      </w:pPr>
      <w:r>
        <w:rPr>
          <w:sz w:val="24"/>
          <w:szCs w:val="24"/>
        </w:rPr>
        <w:t>Advisor for Mortar Board (2019-present)</w:t>
      </w:r>
    </w:p>
    <w:p w:rsidR="0035728B" w:rsidRDefault="0035728B" w:rsidP="001F687B">
      <w:pPr>
        <w:rPr>
          <w:sz w:val="24"/>
          <w:szCs w:val="24"/>
        </w:rPr>
      </w:pPr>
      <w:r>
        <w:rPr>
          <w:sz w:val="24"/>
          <w:szCs w:val="24"/>
        </w:rPr>
        <w:t>Advisor for Tigers in Service (2019-present)</w:t>
      </w:r>
    </w:p>
    <w:p w:rsidR="001F687B" w:rsidRDefault="001F687B" w:rsidP="001F687B">
      <w:pPr>
        <w:rPr>
          <w:sz w:val="24"/>
          <w:szCs w:val="24"/>
        </w:rPr>
      </w:pPr>
      <w:r w:rsidRPr="006374F1">
        <w:rPr>
          <w:sz w:val="24"/>
          <w:szCs w:val="24"/>
        </w:rPr>
        <w:t>Student Success Committee (2018-present)</w:t>
      </w:r>
    </w:p>
    <w:p w:rsidR="00B30078" w:rsidRDefault="00B30078" w:rsidP="003F056F">
      <w:pPr>
        <w:rPr>
          <w:sz w:val="24"/>
          <w:szCs w:val="24"/>
        </w:rPr>
      </w:pPr>
      <w:r>
        <w:rPr>
          <w:sz w:val="24"/>
          <w:szCs w:val="24"/>
        </w:rPr>
        <w:t>University Strategic Plan Strategic G</w:t>
      </w:r>
      <w:r w:rsidR="001F687B">
        <w:rPr>
          <w:sz w:val="24"/>
          <w:szCs w:val="24"/>
        </w:rPr>
        <w:t>rowth Subcommittee (2018-2019</w:t>
      </w:r>
      <w:r>
        <w:rPr>
          <w:sz w:val="24"/>
          <w:szCs w:val="24"/>
        </w:rPr>
        <w:t>)</w:t>
      </w:r>
    </w:p>
    <w:p w:rsidR="009543A1" w:rsidRDefault="009543A1" w:rsidP="003F056F">
      <w:pPr>
        <w:rPr>
          <w:sz w:val="24"/>
          <w:szCs w:val="24"/>
        </w:rPr>
      </w:pPr>
      <w:r>
        <w:rPr>
          <w:sz w:val="24"/>
          <w:szCs w:val="24"/>
        </w:rPr>
        <w:t>Sum</w:t>
      </w:r>
      <w:r w:rsidR="001F687B">
        <w:rPr>
          <w:sz w:val="24"/>
          <w:szCs w:val="24"/>
        </w:rPr>
        <w:t>mer Camp Committee (20</w:t>
      </w:r>
      <w:bookmarkStart w:id="0" w:name="_GoBack"/>
      <w:bookmarkEnd w:id="0"/>
      <w:r w:rsidR="001F687B">
        <w:rPr>
          <w:sz w:val="24"/>
          <w:szCs w:val="24"/>
        </w:rPr>
        <w:t>18-2019</w:t>
      </w:r>
      <w:r>
        <w:rPr>
          <w:sz w:val="24"/>
          <w:szCs w:val="24"/>
        </w:rPr>
        <w:t>)</w:t>
      </w:r>
    </w:p>
    <w:p w:rsidR="00BB00FB" w:rsidRDefault="00BB00FB" w:rsidP="003F056F">
      <w:pPr>
        <w:rPr>
          <w:sz w:val="24"/>
          <w:szCs w:val="24"/>
          <w:u w:val="single"/>
        </w:rPr>
      </w:pPr>
    </w:p>
    <w:p w:rsidR="008E412D" w:rsidRDefault="008E412D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Robbins College of Business and Entr</w:t>
      </w:r>
      <w:r w:rsidR="003317B3">
        <w:rPr>
          <w:sz w:val="24"/>
          <w:szCs w:val="24"/>
          <w:u w:val="single"/>
        </w:rPr>
        <w:t>epreneurship</w:t>
      </w:r>
    </w:p>
    <w:p w:rsidR="00F872E9" w:rsidRDefault="00F872E9" w:rsidP="00F872E9">
      <w:pPr>
        <w:rPr>
          <w:sz w:val="24"/>
          <w:szCs w:val="24"/>
        </w:rPr>
      </w:pPr>
      <w:r>
        <w:rPr>
          <w:sz w:val="24"/>
          <w:szCs w:val="24"/>
        </w:rPr>
        <w:t>MDC Advisory Council (2018-present)</w:t>
      </w:r>
    </w:p>
    <w:p w:rsidR="00F872E9" w:rsidRDefault="00F872E9" w:rsidP="00F872E9">
      <w:pPr>
        <w:rPr>
          <w:sz w:val="24"/>
          <w:szCs w:val="24"/>
        </w:rPr>
      </w:pPr>
      <w:r>
        <w:rPr>
          <w:sz w:val="24"/>
          <w:szCs w:val="24"/>
        </w:rPr>
        <w:t>MDC Lead Consultant (2018-present)</w:t>
      </w:r>
    </w:p>
    <w:p w:rsidR="00F872E9" w:rsidRPr="006374F1" w:rsidRDefault="00F872E9" w:rsidP="00F872E9">
      <w:pPr>
        <w:rPr>
          <w:sz w:val="24"/>
          <w:szCs w:val="24"/>
        </w:rPr>
      </w:pPr>
      <w:r>
        <w:rPr>
          <w:sz w:val="24"/>
          <w:szCs w:val="24"/>
        </w:rPr>
        <w:t>Associate Editor – JIIBR (2017-</w:t>
      </w:r>
      <w:r w:rsidR="006503EA">
        <w:rPr>
          <w:sz w:val="24"/>
          <w:szCs w:val="24"/>
        </w:rPr>
        <w:t>2019</w:t>
      </w:r>
      <w:r>
        <w:rPr>
          <w:sz w:val="24"/>
          <w:szCs w:val="24"/>
        </w:rPr>
        <w:t>)</w:t>
      </w:r>
    </w:p>
    <w:p w:rsidR="007C4AC1" w:rsidRDefault="007C4AC1" w:rsidP="003F056F">
      <w:pPr>
        <w:rPr>
          <w:sz w:val="24"/>
          <w:szCs w:val="24"/>
        </w:rPr>
      </w:pPr>
      <w:r>
        <w:rPr>
          <w:sz w:val="24"/>
          <w:szCs w:val="24"/>
        </w:rPr>
        <w:t xml:space="preserve">Strategic planning </w:t>
      </w:r>
      <w:r w:rsidR="00F872E9">
        <w:rPr>
          <w:sz w:val="24"/>
          <w:szCs w:val="24"/>
        </w:rPr>
        <w:t>research committee (2018</w:t>
      </w:r>
      <w:r>
        <w:rPr>
          <w:sz w:val="24"/>
          <w:szCs w:val="24"/>
        </w:rPr>
        <w:t>)</w:t>
      </w:r>
    </w:p>
    <w:p w:rsidR="008E412D" w:rsidRPr="006374F1" w:rsidRDefault="008E412D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>BBA continuous improvement committee</w:t>
      </w:r>
      <w:r w:rsidR="00BC2B87" w:rsidRPr="006374F1">
        <w:rPr>
          <w:sz w:val="24"/>
          <w:szCs w:val="24"/>
        </w:rPr>
        <w:t xml:space="preserve"> (2017-</w:t>
      </w:r>
      <w:r w:rsidR="00F872E9">
        <w:rPr>
          <w:sz w:val="24"/>
          <w:szCs w:val="24"/>
        </w:rPr>
        <w:t>2018</w:t>
      </w:r>
      <w:r w:rsidR="00BC2B87" w:rsidRPr="006374F1">
        <w:rPr>
          <w:sz w:val="24"/>
          <w:szCs w:val="24"/>
        </w:rPr>
        <w:t>)</w:t>
      </w:r>
    </w:p>
    <w:p w:rsidR="008E412D" w:rsidRDefault="008E412D" w:rsidP="003F056F">
      <w:pPr>
        <w:rPr>
          <w:sz w:val="24"/>
          <w:szCs w:val="24"/>
        </w:rPr>
      </w:pPr>
      <w:r w:rsidRPr="006374F1">
        <w:rPr>
          <w:noProof/>
          <w:sz w:val="24"/>
          <w:szCs w:val="24"/>
        </w:rPr>
        <w:t>RCOBE</w:t>
      </w:r>
      <w:r w:rsidRPr="006374F1">
        <w:rPr>
          <w:sz w:val="24"/>
          <w:szCs w:val="24"/>
        </w:rPr>
        <w:t xml:space="preserve"> entrepreneurship committee</w:t>
      </w:r>
      <w:r w:rsidR="00F872E9">
        <w:rPr>
          <w:sz w:val="24"/>
          <w:szCs w:val="24"/>
        </w:rPr>
        <w:t xml:space="preserve"> (2017-2018</w:t>
      </w:r>
      <w:r w:rsidR="00BC2B87" w:rsidRPr="006374F1">
        <w:rPr>
          <w:sz w:val="24"/>
          <w:szCs w:val="24"/>
        </w:rPr>
        <w:t>)</w:t>
      </w:r>
    </w:p>
    <w:p w:rsidR="00BC2B87" w:rsidRDefault="00BC2B87" w:rsidP="003F056F">
      <w:pPr>
        <w:rPr>
          <w:sz w:val="24"/>
          <w:szCs w:val="24"/>
        </w:rPr>
      </w:pPr>
    </w:p>
    <w:p w:rsidR="00BC2B87" w:rsidRPr="00BC2B87" w:rsidRDefault="00BC2B87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Department of Management</w:t>
      </w:r>
    </w:p>
    <w:p w:rsidR="008E412D" w:rsidRPr="006374F1" w:rsidRDefault="00B56ED1" w:rsidP="003F056F">
      <w:pPr>
        <w:rPr>
          <w:sz w:val="24"/>
          <w:szCs w:val="24"/>
        </w:rPr>
      </w:pPr>
      <w:r>
        <w:rPr>
          <w:sz w:val="24"/>
          <w:szCs w:val="24"/>
        </w:rPr>
        <w:t>Director of MPS in HR</w:t>
      </w:r>
      <w:r w:rsidR="009D54B3">
        <w:rPr>
          <w:sz w:val="24"/>
          <w:szCs w:val="24"/>
        </w:rPr>
        <w:t>IS</w:t>
      </w:r>
      <w:r>
        <w:rPr>
          <w:sz w:val="24"/>
          <w:szCs w:val="24"/>
        </w:rPr>
        <w:t xml:space="preserve"> master’s </w:t>
      </w:r>
      <w:r w:rsidR="008E412D" w:rsidRPr="006374F1">
        <w:rPr>
          <w:sz w:val="24"/>
          <w:szCs w:val="24"/>
        </w:rPr>
        <w:t>program</w:t>
      </w:r>
      <w:r w:rsidR="009D54B3">
        <w:rPr>
          <w:sz w:val="24"/>
          <w:szCs w:val="24"/>
        </w:rPr>
        <w:t xml:space="preserve"> (2019</w:t>
      </w:r>
      <w:r w:rsidR="00BC2B87" w:rsidRPr="006374F1">
        <w:rPr>
          <w:sz w:val="24"/>
          <w:szCs w:val="24"/>
        </w:rPr>
        <w:t>-present)</w:t>
      </w:r>
    </w:p>
    <w:p w:rsidR="009D54B3" w:rsidRPr="006374F1" w:rsidRDefault="009D54B3" w:rsidP="009D54B3">
      <w:pPr>
        <w:rPr>
          <w:sz w:val="24"/>
          <w:szCs w:val="24"/>
        </w:rPr>
      </w:pPr>
      <w:r>
        <w:rPr>
          <w:sz w:val="24"/>
          <w:szCs w:val="24"/>
        </w:rPr>
        <w:t xml:space="preserve">Director of MPS in HR master’s </w:t>
      </w:r>
      <w:r w:rsidRPr="006374F1">
        <w:rPr>
          <w:sz w:val="24"/>
          <w:szCs w:val="24"/>
        </w:rPr>
        <w:t>program (2017-present)</w:t>
      </w:r>
    </w:p>
    <w:p w:rsidR="00BC2B87" w:rsidRPr="006374F1" w:rsidRDefault="003317B3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>A</w:t>
      </w:r>
      <w:r w:rsidR="00BC2B87" w:rsidRPr="006374F1">
        <w:rPr>
          <w:sz w:val="24"/>
          <w:szCs w:val="24"/>
        </w:rPr>
        <w:t xml:space="preserve">dvisor for </w:t>
      </w:r>
      <w:r w:rsidRPr="006374F1">
        <w:rPr>
          <w:sz w:val="24"/>
          <w:szCs w:val="24"/>
        </w:rPr>
        <w:t xml:space="preserve">SHRM </w:t>
      </w:r>
      <w:r w:rsidR="00BC2B87" w:rsidRPr="006374F1">
        <w:rPr>
          <w:sz w:val="24"/>
          <w:szCs w:val="24"/>
        </w:rPr>
        <w:t xml:space="preserve">student chapter </w:t>
      </w:r>
      <w:r w:rsidR="003C0450" w:rsidRPr="006374F1">
        <w:rPr>
          <w:sz w:val="24"/>
          <w:szCs w:val="24"/>
        </w:rPr>
        <w:t>(2017-present)</w:t>
      </w:r>
    </w:p>
    <w:p w:rsidR="00B30078" w:rsidRDefault="00B30078" w:rsidP="003F056F">
      <w:pPr>
        <w:rPr>
          <w:sz w:val="24"/>
          <w:szCs w:val="24"/>
        </w:rPr>
      </w:pPr>
      <w:r>
        <w:rPr>
          <w:sz w:val="24"/>
          <w:szCs w:val="24"/>
        </w:rPr>
        <w:t xml:space="preserve">Search committee (chair) - </w:t>
      </w:r>
      <w:r w:rsidRPr="006374F1">
        <w:rPr>
          <w:sz w:val="24"/>
          <w:szCs w:val="24"/>
        </w:rPr>
        <w:t>Management Instructor (2018</w:t>
      </w:r>
      <w:r>
        <w:rPr>
          <w:sz w:val="24"/>
          <w:szCs w:val="24"/>
        </w:rPr>
        <w:t>-2019</w:t>
      </w:r>
      <w:r w:rsidRPr="006374F1">
        <w:rPr>
          <w:sz w:val="24"/>
          <w:szCs w:val="24"/>
        </w:rPr>
        <w:t>)</w:t>
      </w:r>
    </w:p>
    <w:p w:rsidR="009543A1" w:rsidRPr="006374F1" w:rsidRDefault="009543A1" w:rsidP="003F056F">
      <w:pPr>
        <w:rPr>
          <w:sz w:val="24"/>
          <w:szCs w:val="24"/>
        </w:rPr>
      </w:pPr>
      <w:r>
        <w:rPr>
          <w:sz w:val="24"/>
          <w:szCs w:val="24"/>
        </w:rPr>
        <w:t xml:space="preserve">Search committee (chair) - </w:t>
      </w:r>
      <w:r w:rsidRPr="006374F1">
        <w:rPr>
          <w:sz w:val="24"/>
          <w:szCs w:val="24"/>
        </w:rPr>
        <w:t>Management Instructor (2018)</w:t>
      </w:r>
    </w:p>
    <w:p w:rsidR="009543A1" w:rsidRPr="006374F1" w:rsidRDefault="009543A1" w:rsidP="003F05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6374F1">
        <w:rPr>
          <w:sz w:val="24"/>
          <w:szCs w:val="24"/>
        </w:rPr>
        <w:t>earch committee</w:t>
      </w:r>
      <w:r>
        <w:rPr>
          <w:sz w:val="24"/>
          <w:szCs w:val="24"/>
        </w:rPr>
        <w:t xml:space="preserve"> - China faculty </w:t>
      </w:r>
      <w:r w:rsidRPr="006374F1">
        <w:rPr>
          <w:sz w:val="24"/>
          <w:szCs w:val="24"/>
        </w:rPr>
        <w:t>(2017-2018)</w:t>
      </w:r>
    </w:p>
    <w:p w:rsidR="009543A1" w:rsidRPr="006374F1" w:rsidRDefault="009543A1" w:rsidP="003F056F">
      <w:pPr>
        <w:rPr>
          <w:sz w:val="24"/>
          <w:szCs w:val="24"/>
        </w:rPr>
      </w:pPr>
      <w:r>
        <w:rPr>
          <w:sz w:val="24"/>
          <w:szCs w:val="24"/>
        </w:rPr>
        <w:t xml:space="preserve">Search committee - Chair of Management Department </w:t>
      </w:r>
      <w:r w:rsidRPr="006374F1">
        <w:rPr>
          <w:sz w:val="24"/>
          <w:szCs w:val="24"/>
        </w:rPr>
        <w:t>(2018)</w:t>
      </w:r>
    </w:p>
    <w:p w:rsidR="0035728B" w:rsidRPr="006374F1" w:rsidRDefault="0035728B" w:rsidP="0035728B">
      <w:pPr>
        <w:rPr>
          <w:sz w:val="24"/>
          <w:szCs w:val="24"/>
        </w:rPr>
      </w:pPr>
      <w:r w:rsidRPr="006374F1">
        <w:rPr>
          <w:sz w:val="24"/>
          <w:szCs w:val="24"/>
        </w:rPr>
        <w:t>Director of the Entrepreneurship Camp</w:t>
      </w:r>
      <w:r>
        <w:rPr>
          <w:sz w:val="24"/>
          <w:szCs w:val="24"/>
        </w:rPr>
        <w:t xml:space="preserve"> (2017</w:t>
      </w:r>
      <w:r w:rsidRPr="006374F1">
        <w:rPr>
          <w:sz w:val="24"/>
          <w:szCs w:val="24"/>
        </w:rPr>
        <w:t>)</w:t>
      </w:r>
    </w:p>
    <w:p w:rsidR="0035728B" w:rsidRDefault="0035728B" w:rsidP="003F056F">
      <w:pPr>
        <w:rPr>
          <w:sz w:val="24"/>
          <w:szCs w:val="24"/>
        </w:rPr>
      </w:pPr>
    </w:p>
    <w:p w:rsidR="003C0450" w:rsidRDefault="003C0450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TO THE PROFESSION</w:t>
      </w:r>
    </w:p>
    <w:p w:rsidR="00F05699" w:rsidRDefault="00F05699" w:rsidP="00F05699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 xml:space="preserve">Midwest </w:t>
      </w:r>
      <w:r w:rsidRPr="006374F1">
        <w:rPr>
          <w:i/>
          <w:sz w:val="24"/>
          <w:szCs w:val="24"/>
        </w:rPr>
        <w:t xml:space="preserve">Academy of Management </w:t>
      </w:r>
      <w:r w:rsidRPr="006374F1">
        <w:rPr>
          <w:sz w:val="24"/>
          <w:szCs w:val="24"/>
        </w:rPr>
        <w:t>(2018</w:t>
      </w:r>
      <w:r>
        <w:rPr>
          <w:sz w:val="24"/>
          <w:szCs w:val="24"/>
        </w:rPr>
        <w:t>-present</w:t>
      </w:r>
      <w:r w:rsidRPr="006374F1">
        <w:rPr>
          <w:sz w:val="24"/>
          <w:szCs w:val="24"/>
        </w:rPr>
        <w:t>)</w:t>
      </w:r>
    </w:p>
    <w:p w:rsidR="00F05699" w:rsidRPr="006374F1" w:rsidRDefault="00F05699" w:rsidP="00F05699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 xml:space="preserve">Southwest </w:t>
      </w:r>
      <w:r w:rsidRPr="006374F1">
        <w:rPr>
          <w:i/>
          <w:sz w:val="24"/>
          <w:szCs w:val="24"/>
        </w:rPr>
        <w:t xml:space="preserve">Academy of Management </w:t>
      </w:r>
      <w:r>
        <w:rPr>
          <w:sz w:val="24"/>
          <w:szCs w:val="24"/>
        </w:rPr>
        <w:t>(2017-present</w:t>
      </w:r>
      <w:r w:rsidRPr="006374F1">
        <w:rPr>
          <w:sz w:val="24"/>
          <w:szCs w:val="24"/>
        </w:rPr>
        <w:t>)</w:t>
      </w:r>
    </w:p>
    <w:p w:rsidR="0035728B" w:rsidRPr="0035728B" w:rsidRDefault="0035728B" w:rsidP="0035728B">
      <w:pPr>
        <w:rPr>
          <w:sz w:val="24"/>
          <w:szCs w:val="24"/>
        </w:rPr>
      </w:pPr>
      <w:r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>Journal of Management History</w:t>
      </w:r>
      <w:r>
        <w:rPr>
          <w:sz w:val="24"/>
          <w:szCs w:val="24"/>
        </w:rPr>
        <w:t xml:space="preserve"> (2019)</w:t>
      </w:r>
    </w:p>
    <w:p w:rsidR="0035728B" w:rsidRPr="000924BD" w:rsidRDefault="0035728B" w:rsidP="0035728B">
      <w:pPr>
        <w:rPr>
          <w:sz w:val="24"/>
          <w:szCs w:val="24"/>
        </w:rPr>
      </w:pPr>
      <w:r>
        <w:rPr>
          <w:sz w:val="24"/>
          <w:szCs w:val="24"/>
        </w:rPr>
        <w:t xml:space="preserve">Reviewer for </w:t>
      </w:r>
      <w:r w:rsidRPr="000924BD">
        <w:rPr>
          <w:i/>
          <w:sz w:val="24"/>
          <w:szCs w:val="24"/>
        </w:rPr>
        <w:t>Total Quality Management &amp; Business Excellence</w:t>
      </w:r>
      <w:r>
        <w:rPr>
          <w:sz w:val="24"/>
          <w:szCs w:val="24"/>
        </w:rPr>
        <w:t xml:space="preserve"> (2019)</w:t>
      </w:r>
    </w:p>
    <w:p w:rsidR="00F47221" w:rsidRDefault="00F47221" w:rsidP="00A6504D">
      <w:pPr>
        <w:rPr>
          <w:sz w:val="24"/>
          <w:szCs w:val="24"/>
        </w:rPr>
      </w:pPr>
      <w:r>
        <w:rPr>
          <w:sz w:val="24"/>
          <w:szCs w:val="24"/>
        </w:rPr>
        <w:t xml:space="preserve">Session Chair – </w:t>
      </w:r>
      <w:r w:rsidRPr="001E5CC7">
        <w:rPr>
          <w:spacing w:val="1"/>
          <w:sz w:val="24"/>
          <w:szCs w:val="24"/>
        </w:rPr>
        <w:t>Interdisciplinary Conference on Entrepreneurship, Innovation and SMEs</w:t>
      </w:r>
      <w:r>
        <w:rPr>
          <w:spacing w:val="1"/>
          <w:sz w:val="24"/>
          <w:szCs w:val="24"/>
        </w:rPr>
        <w:t xml:space="preserve"> (2018)</w:t>
      </w:r>
    </w:p>
    <w:p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 w:rsidRPr="006374F1">
        <w:rPr>
          <w:i/>
          <w:sz w:val="24"/>
          <w:szCs w:val="24"/>
        </w:rPr>
        <w:t xml:space="preserve">Academy of Management </w:t>
      </w:r>
      <w:r w:rsidRPr="006374F1">
        <w:rPr>
          <w:sz w:val="24"/>
          <w:szCs w:val="24"/>
        </w:rPr>
        <w:t>(2018)</w:t>
      </w:r>
    </w:p>
    <w:p w:rsidR="001F4854" w:rsidRPr="006374F1" w:rsidRDefault="001F4854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 w:rsidRPr="006374F1">
        <w:rPr>
          <w:i/>
          <w:sz w:val="24"/>
          <w:szCs w:val="24"/>
        </w:rPr>
        <w:t>Internation</w:t>
      </w:r>
      <w:r w:rsidR="009543A1">
        <w:rPr>
          <w:i/>
          <w:sz w:val="24"/>
          <w:szCs w:val="24"/>
        </w:rPr>
        <w:t>al Journal of Management Review</w:t>
      </w:r>
      <w:r w:rsidRPr="006374F1">
        <w:rPr>
          <w:sz w:val="24"/>
          <w:szCs w:val="24"/>
        </w:rPr>
        <w:t xml:space="preserve"> (2018)</w:t>
      </w:r>
    </w:p>
    <w:p w:rsidR="003C0450" w:rsidRPr="006374F1" w:rsidRDefault="003C0450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Seminar on Integrated Organizational Strategy for HR – </w:t>
      </w:r>
      <w:r w:rsidR="0033039F">
        <w:rPr>
          <w:sz w:val="24"/>
          <w:szCs w:val="24"/>
        </w:rPr>
        <w:t xml:space="preserve">WKHRMA </w:t>
      </w:r>
      <w:r w:rsidRPr="006374F1">
        <w:rPr>
          <w:sz w:val="24"/>
          <w:szCs w:val="24"/>
        </w:rPr>
        <w:t>(2017)</w:t>
      </w:r>
    </w:p>
    <w:p w:rsidR="00CE2EFD" w:rsidRPr="0033039F" w:rsidRDefault="00CE2EFD" w:rsidP="003F056F">
      <w:pPr>
        <w:widowControl w:val="0"/>
        <w:tabs>
          <w:tab w:val="left" w:pos="1200"/>
        </w:tabs>
        <w:ind w:right="288"/>
        <w:rPr>
          <w:b/>
          <w:spacing w:val="1"/>
          <w:sz w:val="24"/>
          <w:szCs w:val="24"/>
        </w:rPr>
      </w:pPr>
      <w:r w:rsidRPr="0033039F">
        <w:rPr>
          <w:spacing w:val="1"/>
          <w:sz w:val="24"/>
          <w:szCs w:val="24"/>
        </w:rPr>
        <w:t xml:space="preserve">Reviewer for </w:t>
      </w:r>
      <w:r w:rsidRPr="0033039F">
        <w:rPr>
          <w:i/>
          <w:spacing w:val="1"/>
          <w:sz w:val="24"/>
          <w:szCs w:val="24"/>
        </w:rPr>
        <w:t>IGI Global Publisher</w:t>
      </w:r>
      <w:r w:rsidRPr="0033039F">
        <w:rPr>
          <w:spacing w:val="1"/>
          <w:sz w:val="24"/>
          <w:szCs w:val="24"/>
        </w:rPr>
        <w:t xml:space="preserve"> (2016)</w:t>
      </w:r>
      <w:r w:rsidRPr="0033039F">
        <w:rPr>
          <w:b/>
          <w:spacing w:val="1"/>
          <w:sz w:val="24"/>
          <w:szCs w:val="24"/>
        </w:rPr>
        <w:t xml:space="preserve">       </w:t>
      </w:r>
    </w:p>
    <w:p w:rsidR="00CE2EFD" w:rsidRPr="0033039F" w:rsidRDefault="00CE2EFD" w:rsidP="003F056F">
      <w:pPr>
        <w:widowControl w:val="0"/>
        <w:tabs>
          <w:tab w:val="left" w:pos="1200"/>
        </w:tabs>
        <w:ind w:right="288"/>
        <w:rPr>
          <w:color w:val="231F21"/>
          <w:sz w:val="27"/>
          <w:szCs w:val="27"/>
        </w:rPr>
      </w:pPr>
      <w:r w:rsidRPr="0033039F">
        <w:rPr>
          <w:spacing w:val="1"/>
          <w:sz w:val="24"/>
          <w:szCs w:val="24"/>
        </w:rPr>
        <w:t xml:space="preserve">Reviewer for </w:t>
      </w:r>
      <w:r w:rsidRPr="0033039F">
        <w:rPr>
          <w:i/>
          <w:spacing w:val="1"/>
          <w:sz w:val="24"/>
          <w:szCs w:val="24"/>
        </w:rPr>
        <w:t>Latin American Business Review</w:t>
      </w:r>
      <w:r w:rsidRPr="0033039F">
        <w:rPr>
          <w:spacing w:val="1"/>
          <w:sz w:val="24"/>
          <w:szCs w:val="24"/>
        </w:rPr>
        <w:t xml:space="preserve"> (2015)</w:t>
      </w:r>
    </w:p>
    <w:p w:rsidR="00CE2EFD" w:rsidRPr="0033039F" w:rsidRDefault="006B0662" w:rsidP="003F056F">
      <w:pPr>
        <w:widowControl w:val="0"/>
        <w:tabs>
          <w:tab w:val="left" w:pos="1200"/>
        </w:tabs>
        <w:ind w:right="-720"/>
        <w:rPr>
          <w:spacing w:val="1"/>
          <w:sz w:val="24"/>
          <w:szCs w:val="24"/>
        </w:rPr>
      </w:pPr>
      <w:r w:rsidRPr="0033039F">
        <w:rPr>
          <w:spacing w:val="1"/>
          <w:sz w:val="24"/>
          <w:szCs w:val="24"/>
        </w:rPr>
        <w:t>R</w:t>
      </w:r>
      <w:r w:rsidR="00CE2EFD" w:rsidRPr="0033039F">
        <w:rPr>
          <w:spacing w:val="1"/>
          <w:sz w:val="24"/>
          <w:szCs w:val="24"/>
        </w:rPr>
        <w:t xml:space="preserve">eviewer for </w:t>
      </w:r>
      <w:r w:rsidR="00CE2EFD" w:rsidRPr="0033039F">
        <w:rPr>
          <w:i/>
          <w:spacing w:val="1"/>
          <w:sz w:val="24"/>
          <w:szCs w:val="24"/>
        </w:rPr>
        <w:t xml:space="preserve">TBTEA Journal </w:t>
      </w:r>
      <w:r w:rsidR="00CE2EFD" w:rsidRPr="0033039F">
        <w:rPr>
          <w:spacing w:val="1"/>
          <w:sz w:val="24"/>
          <w:szCs w:val="24"/>
        </w:rPr>
        <w:t>(2015)</w:t>
      </w:r>
    </w:p>
    <w:p w:rsidR="0033039F" w:rsidRDefault="0033039F" w:rsidP="003F056F">
      <w:pPr>
        <w:rPr>
          <w:sz w:val="24"/>
          <w:szCs w:val="24"/>
        </w:rPr>
      </w:pPr>
    </w:p>
    <w:p w:rsidR="003C0450" w:rsidRDefault="004111E5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  <w:r w:rsidR="003C0450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CONFERENCE PRESENTATIONS</w:t>
      </w:r>
    </w:p>
    <w:p w:rsidR="003F056F" w:rsidRDefault="003F056F" w:rsidP="003F056F">
      <w:pPr>
        <w:rPr>
          <w:sz w:val="24"/>
          <w:szCs w:val="24"/>
          <w:u w:val="single"/>
        </w:rPr>
      </w:pPr>
    </w:p>
    <w:p w:rsidR="003C0450" w:rsidRDefault="00707F0B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Peer Reviewed Journal Articles</w:t>
      </w:r>
      <w:r w:rsidR="00E07534">
        <w:rPr>
          <w:sz w:val="24"/>
          <w:szCs w:val="24"/>
          <w:u w:val="single"/>
        </w:rPr>
        <w:t xml:space="preserve"> and Book Chapters</w:t>
      </w:r>
    </w:p>
    <w:p w:rsidR="00921AA8" w:rsidRDefault="00921AA8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4842AE" w:rsidRPr="004842AE" w:rsidRDefault="004842AE" w:rsidP="0035728B">
      <w:pPr>
        <w:rPr>
          <w:spacing w:val="1"/>
          <w:sz w:val="24"/>
          <w:szCs w:val="24"/>
        </w:rPr>
      </w:pPr>
      <w:r w:rsidRPr="004842AE">
        <w:rPr>
          <w:b/>
          <w:spacing w:val="1"/>
          <w:sz w:val="24"/>
          <w:szCs w:val="24"/>
        </w:rPr>
        <w:t>Lloyd, R. A.</w:t>
      </w:r>
      <w:r w:rsidRPr="004842AE">
        <w:rPr>
          <w:spacing w:val="1"/>
          <w:sz w:val="24"/>
          <w:szCs w:val="24"/>
        </w:rPr>
        <w:t xml:space="preserve">, Mertens, D., Adams, A., Pruden, C., &amp; Bates, A. (2020).  </w:t>
      </w:r>
      <w:r>
        <w:rPr>
          <w:spacing w:val="1"/>
          <w:sz w:val="24"/>
          <w:szCs w:val="24"/>
        </w:rPr>
        <w:t>Cooperative a</w:t>
      </w:r>
      <w:r w:rsidRPr="004842AE">
        <w:rPr>
          <w:spacing w:val="1"/>
          <w:sz w:val="24"/>
          <w:szCs w:val="24"/>
        </w:rPr>
        <w:t>dvantage during the pioneer</w:t>
      </w:r>
      <w:r>
        <w:rPr>
          <w:spacing w:val="1"/>
          <w:sz w:val="24"/>
          <w:szCs w:val="24"/>
        </w:rPr>
        <w:t xml:space="preserve"> movement west: the lessons of N</w:t>
      </w:r>
      <w:r w:rsidRPr="004842AE">
        <w:rPr>
          <w:spacing w:val="1"/>
          <w:sz w:val="24"/>
          <w:szCs w:val="24"/>
        </w:rPr>
        <w:t>icode</w:t>
      </w:r>
      <w:r>
        <w:rPr>
          <w:spacing w:val="1"/>
          <w:sz w:val="24"/>
          <w:szCs w:val="24"/>
        </w:rPr>
        <w:t>mus, Kansas for modern B</w:t>
      </w:r>
      <w:r w:rsidRPr="004842AE">
        <w:rPr>
          <w:spacing w:val="1"/>
          <w:sz w:val="24"/>
          <w:szCs w:val="24"/>
        </w:rPr>
        <w:t>lack communities</w:t>
      </w:r>
      <w:r>
        <w:rPr>
          <w:spacing w:val="1"/>
          <w:sz w:val="24"/>
          <w:szCs w:val="24"/>
        </w:rPr>
        <w:t xml:space="preserve">.  </w:t>
      </w:r>
      <w:r>
        <w:rPr>
          <w:i/>
          <w:spacing w:val="1"/>
          <w:sz w:val="24"/>
          <w:szCs w:val="24"/>
        </w:rPr>
        <w:t xml:space="preserve">Journal of Management History </w:t>
      </w:r>
      <w:r>
        <w:rPr>
          <w:spacing w:val="1"/>
          <w:sz w:val="24"/>
          <w:szCs w:val="24"/>
        </w:rPr>
        <w:t>(in print).</w:t>
      </w:r>
    </w:p>
    <w:p w:rsidR="004842AE" w:rsidRPr="004842AE" w:rsidRDefault="004842AE" w:rsidP="0035728B">
      <w:pPr>
        <w:rPr>
          <w:spacing w:val="1"/>
          <w:sz w:val="24"/>
          <w:szCs w:val="24"/>
        </w:rPr>
      </w:pPr>
    </w:p>
    <w:p w:rsidR="0035728B" w:rsidRPr="0035728B" w:rsidRDefault="0035728B" w:rsidP="0035728B">
      <w:pPr>
        <w:rPr>
          <w:spacing w:val="1"/>
          <w:sz w:val="24"/>
          <w:szCs w:val="24"/>
        </w:rPr>
      </w:pPr>
      <w:r w:rsidRPr="0035728B">
        <w:rPr>
          <w:spacing w:val="1"/>
          <w:sz w:val="24"/>
          <w:szCs w:val="24"/>
        </w:rPr>
        <w:t xml:space="preserve">Dolechek, R., Lippert, T., Vengrouskie, E. F., &amp; </w:t>
      </w:r>
      <w:r w:rsidRPr="0035728B">
        <w:rPr>
          <w:b/>
          <w:spacing w:val="1"/>
          <w:sz w:val="24"/>
          <w:szCs w:val="24"/>
        </w:rPr>
        <w:t>Lloyd, R. A.</w:t>
      </w:r>
      <w:r w:rsidRPr="0035728B">
        <w:rPr>
          <w:spacing w:val="1"/>
          <w:sz w:val="24"/>
          <w:szCs w:val="24"/>
        </w:rPr>
        <w:t xml:space="preserve"> (2019).  </w:t>
      </w:r>
      <w:hyperlink r:id="rId8" w:anchor="collapseThree" w:history="1">
        <w:r w:rsidRPr="0035728B">
          <w:rPr>
            <w:spacing w:val="1"/>
            <w:sz w:val="24"/>
            <w:szCs w:val="24"/>
          </w:rPr>
          <w:t>Solving a whale of a problem: Introducing the four functions of management in a management principles course</w:t>
        </w:r>
      </w:hyperlink>
      <w:r w:rsidRPr="0035728B">
        <w:rPr>
          <w:spacing w:val="1"/>
          <w:sz w:val="24"/>
          <w:szCs w:val="24"/>
        </w:rPr>
        <w:t xml:space="preserve">.  </w:t>
      </w:r>
      <w:r w:rsidRPr="0035728B">
        <w:rPr>
          <w:i/>
          <w:spacing w:val="1"/>
          <w:sz w:val="24"/>
          <w:szCs w:val="24"/>
        </w:rPr>
        <w:t>International Forum of Teaching Studies, 15</w:t>
      </w:r>
      <w:r w:rsidRPr="0035728B">
        <w:rPr>
          <w:spacing w:val="1"/>
          <w:sz w:val="24"/>
          <w:szCs w:val="24"/>
        </w:rPr>
        <w:t>(2), 29-35.</w:t>
      </w:r>
    </w:p>
    <w:p w:rsidR="0035728B" w:rsidRDefault="0035728B" w:rsidP="000B1C21">
      <w:pPr>
        <w:rPr>
          <w:spacing w:val="1"/>
          <w:sz w:val="24"/>
          <w:szCs w:val="24"/>
        </w:rPr>
      </w:pPr>
    </w:p>
    <w:p w:rsidR="000B1C21" w:rsidRPr="00BA5C73" w:rsidRDefault="00AE57A8" w:rsidP="000B1C21">
      <w:pPr>
        <w:rPr>
          <w:spacing w:val="1"/>
          <w:sz w:val="24"/>
          <w:szCs w:val="24"/>
        </w:rPr>
      </w:pPr>
      <w:r w:rsidRPr="00BA5C73">
        <w:rPr>
          <w:spacing w:val="1"/>
          <w:sz w:val="24"/>
          <w:szCs w:val="24"/>
        </w:rPr>
        <w:t xml:space="preserve">Yamamoto, K., Milstead, M., &amp; </w:t>
      </w:r>
      <w:r w:rsidRPr="00BA5C73">
        <w:rPr>
          <w:b/>
          <w:spacing w:val="1"/>
          <w:sz w:val="24"/>
          <w:szCs w:val="24"/>
        </w:rPr>
        <w:t>Lloyd, R. A.</w:t>
      </w:r>
      <w:r w:rsidRPr="00BA5C73">
        <w:rPr>
          <w:spacing w:val="1"/>
          <w:sz w:val="24"/>
          <w:szCs w:val="24"/>
        </w:rPr>
        <w:t xml:space="preserve"> (2019).  </w:t>
      </w:r>
      <w:r w:rsidR="000B1C21" w:rsidRPr="00BA5C73">
        <w:rPr>
          <w:spacing w:val="1"/>
          <w:sz w:val="24"/>
          <w:szCs w:val="24"/>
        </w:rPr>
        <w:t>A review of the development of lean manufacturing and related lean practices</w:t>
      </w:r>
      <w:r w:rsidRPr="00BA5C73">
        <w:rPr>
          <w:spacing w:val="1"/>
          <w:sz w:val="24"/>
          <w:szCs w:val="24"/>
        </w:rPr>
        <w:t xml:space="preserve">: </w:t>
      </w:r>
      <w:r w:rsidR="000B1C21" w:rsidRPr="00BA5C73">
        <w:rPr>
          <w:spacing w:val="1"/>
          <w:sz w:val="24"/>
          <w:szCs w:val="24"/>
        </w:rPr>
        <w:t>The case of Toyota production system and managerial thinking</w:t>
      </w:r>
      <w:r w:rsidRPr="00BA5C73">
        <w:rPr>
          <w:spacing w:val="1"/>
          <w:sz w:val="24"/>
          <w:szCs w:val="24"/>
        </w:rPr>
        <w:t xml:space="preserve">.  </w:t>
      </w:r>
      <w:r w:rsidRPr="00BA5C73">
        <w:rPr>
          <w:i/>
          <w:spacing w:val="1"/>
          <w:sz w:val="24"/>
          <w:szCs w:val="24"/>
        </w:rPr>
        <w:t>International Management Review, 15</w:t>
      </w:r>
      <w:r w:rsidRPr="00BA5C73">
        <w:rPr>
          <w:spacing w:val="1"/>
          <w:sz w:val="24"/>
          <w:szCs w:val="24"/>
        </w:rPr>
        <w:t>(2).</w:t>
      </w:r>
    </w:p>
    <w:p w:rsidR="000B1C21" w:rsidRPr="00BA5C73" w:rsidRDefault="000B1C21" w:rsidP="00B24692">
      <w:pPr>
        <w:rPr>
          <w:spacing w:val="1"/>
          <w:sz w:val="24"/>
          <w:szCs w:val="24"/>
        </w:rPr>
      </w:pPr>
    </w:p>
    <w:p w:rsidR="00B24692" w:rsidRPr="00BA5C73" w:rsidRDefault="00B24692" w:rsidP="00B24692">
      <w:pPr>
        <w:rPr>
          <w:spacing w:val="1"/>
          <w:sz w:val="24"/>
          <w:szCs w:val="24"/>
        </w:rPr>
      </w:pPr>
      <w:r w:rsidRPr="00BA5C73">
        <w:rPr>
          <w:spacing w:val="1"/>
          <w:sz w:val="24"/>
          <w:szCs w:val="24"/>
        </w:rPr>
        <w:t xml:space="preserve">Aho O.W., &amp; </w:t>
      </w:r>
      <w:r w:rsidRPr="00BA5C73">
        <w:rPr>
          <w:b/>
          <w:spacing w:val="1"/>
          <w:sz w:val="24"/>
          <w:szCs w:val="24"/>
        </w:rPr>
        <w:t>Lloyd R. A.</w:t>
      </w:r>
      <w:r w:rsidRPr="00BA5C73">
        <w:rPr>
          <w:spacing w:val="1"/>
          <w:sz w:val="24"/>
          <w:szCs w:val="24"/>
        </w:rPr>
        <w:t xml:space="preserve"> (2019) The origins of robust supply chain management and logistics in the Caribbean: Spanish silver and gold in the New World (1492–1700). In: Bowden B., McMurray A. (eds) </w:t>
      </w:r>
      <w:r w:rsidRPr="00BA5C73">
        <w:rPr>
          <w:i/>
          <w:spacing w:val="1"/>
          <w:sz w:val="24"/>
          <w:szCs w:val="24"/>
        </w:rPr>
        <w:t>The Palgrave Handbook of Management History</w:t>
      </w:r>
      <w:r w:rsidRPr="00BA5C73">
        <w:rPr>
          <w:spacing w:val="1"/>
          <w:sz w:val="24"/>
          <w:szCs w:val="24"/>
        </w:rPr>
        <w:t>. Palgrave Macmillan:  Basingstoke, UK.</w:t>
      </w:r>
    </w:p>
    <w:p w:rsidR="00B24692" w:rsidRPr="00BA5C73" w:rsidRDefault="00B24692" w:rsidP="00CF592B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CF592B" w:rsidRPr="00BA5C73" w:rsidRDefault="00CF592B" w:rsidP="00CF592B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A5C73">
        <w:rPr>
          <w:spacing w:val="1"/>
          <w:sz w:val="24"/>
          <w:szCs w:val="24"/>
        </w:rPr>
        <w:t xml:space="preserve">Thoman, D., </w:t>
      </w:r>
      <w:r w:rsidRPr="00BA5C73">
        <w:rPr>
          <w:b/>
          <w:spacing w:val="1"/>
          <w:sz w:val="24"/>
          <w:szCs w:val="24"/>
        </w:rPr>
        <w:t>Lloyd, R. A.</w:t>
      </w:r>
      <w:r w:rsidRPr="00BA5C73">
        <w:rPr>
          <w:spacing w:val="1"/>
          <w:sz w:val="24"/>
          <w:szCs w:val="24"/>
        </w:rPr>
        <w:t xml:space="preserve">, &amp; Milstead, M. (2019).  The </w:t>
      </w:r>
      <w:r w:rsidR="00EE0018" w:rsidRPr="00BA5C73">
        <w:rPr>
          <w:spacing w:val="1"/>
          <w:sz w:val="24"/>
          <w:szCs w:val="24"/>
        </w:rPr>
        <w:t>emergence of defense contractors as knowledge workers and service provid</w:t>
      </w:r>
      <w:r w:rsidRPr="00BA5C73">
        <w:rPr>
          <w:spacing w:val="1"/>
          <w:sz w:val="24"/>
          <w:szCs w:val="24"/>
        </w:rPr>
        <w:t xml:space="preserve">ers: Expansion </w:t>
      </w:r>
      <w:r w:rsidR="00EE0018" w:rsidRPr="00BA5C73">
        <w:rPr>
          <w:spacing w:val="1"/>
          <w:sz w:val="24"/>
          <w:szCs w:val="24"/>
        </w:rPr>
        <w:t>opportunities into BRIC n</w:t>
      </w:r>
      <w:r w:rsidRPr="00BA5C73">
        <w:rPr>
          <w:spacing w:val="1"/>
          <w:sz w:val="24"/>
          <w:szCs w:val="24"/>
        </w:rPr>
        <w:t xml:space="preserve">ations.  </w:t>
      </w:r>
      <w:r w:rsidRPr="00BA5C73">
        <w:rPr>
          <w:i/>
          <w:spacing w:val="1"/>
          <w:sz w:val="24"/>
          <w:szCs w:val="24"/>
        </w:rPr>
        <w:t>International Journal of Qualitative Research in Services</w:t>
      </w:r>
      <w:r w:rsidRPr="00BA5C73">
        <w:rPr>
          <w:spacing w:val="1"/>
          <w:sz w:val="24"/>
          <w:szCs w:val="24"/>
        </w:rPr>
        <w:t xml:space="preserve">, </w:t>
      </w:r>
      <w:r w:rsidRPr="00BA5C73">
        <w:rPr>
          <w:i/>
          <w:spacing w:val="1"/>
          <w:sz w:val="24"/>
          <w:szCs w:val="24"/>
        </w:rPr>
        <w:t>4</w:t>
      </w:r>
      <w:r w:rsidRPr="00BA5C73">
        <w:rPr>
          <w:spacing w:val="1"/>
          <w:sz w:val="24"/>
          <w:szCs w:val="24"/>
        </w:rPr>
        <w:t>(2).</w:t>
      </w:r>
    </w:p>
    <w:p w:rsidR="00B24692" w:rsidRPr="00055150" w:rsidRDefault="00B24692" w:rsidP="0034693A">
      <w:pPr>
        <w:rPr>
          <w:color w:val="FF0000"/>
          <w:spacing w:val="1"/>
          <w:sz w:val="24"/>
          <w:szCs w:val="24"/>
        </w:rPr>
      </w:pPr>
    </w:p>
    <w:p w:rsidR="0034693A" w:rsidRPr="003B4047" w:rsidRDefault="0034693A" w:rsidP="0034693A">
      <w:pPr>
        <w:rPr>
          <w:spacing w:val="1"/>
          <w:sz w:val="24"/>
          <w:szCs w:val="24"/>
        </w:rPr>
      </w:pPr>
      <w:r w:rsidRPr="00055150">
        <w:rPr>
          <w:spacing w:val="1"/>
          <w:sz w:val="24"/>
          <w:szCs w:val="24"/>
        </w:rPr>
        <w:t xml:space="preserve">Villegas, S., </w:t>
      </w:r>
      <w:r w:rsidRPr="00055150">
        <w:rPr>
          <w:b/>
          <w:spacing w:val="1"/>
          <w:sz w:val="24"/>
          <w:szCs w:val="24"/>
        </w:rPr>
        <w:t>Lloyd, R. A</w:t>
      </w:r>
      <w:r w:rsidRPr="00055150">
        <w:rPr>
          <w:spacing w:val="1"/>
          <w:sz w:val="24"/>
          <w:szCs w:val="24"/>
        </w:rPr>
        <w:t xml:space="preserve">., Tritt, A., &amp; Vengrouskie, E. (2019).  Human Resources as ethical gatekeepers: Hiring ethics and employee selection.  </w:t>
      </w:r>
      <w:r w:rsidRPr="00055150">
        <w:rPr>
          <w:i/>
          <w:spacing w:val="1"/>
          <w:sz w:val="24"/>
          <w:szCs w:val="24"/>
        </w:rPr>
        <w:t xml:space="preserve">Journal of Leadership, Accountability, and Ethics, </w:t>
      </w:r>
      <w:r w:rsidRPr="003B4047">
        <w:rPr>
          <w:i/>
          <w:spacing w:val="1"/>
          <w:sz w:val="24"/>
          <w:szCs w:val="24"/>
        </w:rPr>
        <w:t>16</w:t>
      </w:r>
      <w:r w:rsidRPr="003B4047">
        <w:rPr>
          <w:spacing w:val="1"/>
          <w:sz w:val="24"/>
          <w:szCs w:val="24"/>
        </w:rPr>
        <w:t>(2).</w:t>
      </w:r>
    </w:p>
    <w:p w:rsidR="0034693A" w:rsidRPr="003B4047" w:rsidRDefault="0034693A" w:rsidP="0034693A">
      <w:pPr>
        <w:rPr>
          <w:spacing w:val="1"/>
          <w:sz w:val="24"/>
          <w:szCs w:val="24"/>
        </w:rPr>
      </w:pPr>
    </w:p>
    <w:p w:rsidR="0034693A" w:rsidRPr="003B4047" w:rsidRDefault="0034693A" w:rsidP="0034693A">
      <w:pPr>
        <w:rPr>
          <w:spacing w:val="1"/>
          <w:sz w:val="24"/>
          <w:szCs w:val="24"/>
        </w:rPr>
      </w:pPr>
      <w:r w:rsidRPr="003B4047">
        <w:rPr>
          <w:spacing w:val="1"/>
          <w:sz w:val="24"/>
          <w:szCs w:val="24"/>
        </w:rPr>
        <w:lastRenderedPageBreak/>
        <w:t xml:space="preserve">Yamamoto, K., &amp; </w:t>
      </w:r>
      <w:r w:rsidRPr="003B4047">
        <w:rPr>
          <w:b/>
          <w:spacing w:val="1"/>
          <w:sz w:val="24"/>
          <w:szCs w:val="24"/>
        </w:rPr>
        <w:t>Lloyd, R. A.</w:t>
      </w:r>
      <w:r w:rsidRPr="003B4047">
        <w:rPr>
          <w:spacing w:val="1"/>
          <w:sz w:val="24"/>
          <w:szCs w:val="24"/>
        </w:rPr>
        <w:t xml:space="preserve"> (2019).  Ethical considerations of Japanese business culture.  </w:t>
      </w:r>
      <w:r w:rsidRPr="003B4047">
        <w:rPr>
          <w:i/>
          <w:spacing w:val="1"/>
          <w:sz w:val="24"/>
          <w:szCs w:val="24"/>
        </w:rPr>
        <w:t>Journal of Business Diversity, 19</w:t>
      </w:r>
      <w:r w:rsidR="00BA5C73" w:rsidRPr="003B4047">
        <w:rPr>
          <w:spacing w:val="1"/>
          <w:sz w:val="24"/>
          <w:szCs w:val="24"/>
        </w:rPr>
        <w:t>(2), 113-122</w:t>
      </w:r>
    </w:p>
    <w:p w:rsidR="0034693A" w:rsidRPr="00055150" w:rsidRDefault="0034693A" w:rsidP="0034693A">
      <w:pPr>
        <w:rPr>
          <w:color w:val="FF0000"/>
          <w:spacing w:val="1"/>
          <w:sz w:val="24"/>
          <w:szCs w:val="24"/>
        </w:rPr>
      </w:pPr>
    </w:p>
    <w:p w:rsidR="0034693A" w:rsidRPr="003B4047" w:rsidRDefault="0034693A" w:rsidP="0034693A">
      <w:pPr>
        <w:rPr>
          <w:spacing w:val="1"/>
          <w:sz w:val="24"/>
          <w:szCs w:val="24"/>
        </w:rPr>
      </w:pPr>
      <w:r w:rsidRPr="003B4047">
        <w:rPr>
          <w:spacing w:val="1"/>
          <w:sz w:val="24"/>
          <w:szCs w:val="24"/>
        </w:rPr>
        <w:t xml:space="preserve">Vollrath, M. &amp; </w:t>
      </w:r>
      <w:r w:rsidRPr="003B4047">
        <w:rPr>
          <w:b/>
          <w:spacing w:val="1"/>
          <w:sz w:val="24"/>
          <w:szCs w:val="24"/>
        </w:rPr>
        <w:t>Lloyd, R. A.</w:t>
      </w:r>
      <w:r w:rsidRPr="003B4047">
        <w:rPr>
          <w:spacing w:val="1"/>
          <w:sz w:val="24"/>
          <w:szCs w:val="24"/>
        </w:rPr>
        <w:t xml:space="preserve"> (2019).  The downside to big data: What triggers a backlash response in consumers</w:t>
      </w:r>
      <w:r w:rsidR="000E755E" w:rsidRPr="003B4047">
        <w:rPr>
          <w:spacing w:val="1"/>
          <w:sz w:val="24"/>
          <w:szCs w:val="24"/>
        </w:rPr>
        <w:t xml:space="preserve"> to marketing</w:t>
      </w:r>
      <w:r w:rsidRPr="003B4047">
        <w:rPr>
          <w:spacing w:val="1"/>
          <w:sz w:val="24"/>
          <w:szCs w:val="24"/>
        </w:rPr>
        <w:t xml:space="preserve">? </w:t>
      </w:r>
      <w:r w:rsidRPr="003B4047">
        <w:rPr>
          <w:i/>
          <w:spacing w:val="1"/>
          <w:sz w:val="24"/>
          <w:szCs w:val="24"/>
        </w:rPr>
        <w:t>Journal of Marketing Development and Competitiveness, 13</w:t>
      </w:r>
      <w:r w:rsidR="003B4047" w:rsidRPr="003B4047">
        <w:rPr>
          <w:spacing w:val="1"/>
          <w:sz w:val="24"/>
          <w:szCs w:val="24"/>
        </w:rPr>
        <w:t>(2), 85-92.</w:t>
      </w:r>
    </w:p>
    <w:p w:rsidR="0034693A" w:rsidRPr="00055150" w:rsidRDefault="0034693A" w:rsidP="0034693A">
      <w:pPr>
        <w:rPr>
          <w:color w:val="FF0000"/>
          <w:spacing w:val="1"/>
          <w:sz w:val="24"/>
          <w:szCs w:val="24"/>
        </w:rPr>
      </w:pPr>
    </w:p>
    <w:p w:rsidR="0034693A" w:rsidRPr="003B4047" w:rsidRDefault="0034693A" w:rsidP="0034693A">
      <w:pPr>
        <w:rPr>
          <w:spacing w:val="1"/>
          <w:sz w:val="24"/>
          <w:szCs w:val="24"/>
        </w:rPr>
      </w:pPr>
      <w:r w:rsidRPr="003B4047">
        <w:rPr>
          <w:spacing w:val="1"/>
          <w:sz w:val="24"/>
          <w:szCs w:val="24"/>
        </w:rPr>
        <w:t xml:space="preserve">Yamamoto, K., &amp; </w:t>
      </w:r>
      <w:r w:rsidRPr="003B4047">
        <w:rPr>
          <w:b/>
          <w:spacing w:val="1"/>
          <w:sz w:val="24"/>
          <w:szCs w:val="24"/>
        </w:rPr>
        <w:t xml:space="preserve">Lloyd, R. A.  </w:t>
      </w:r>
      <w:r w:rsidRPr="003B4047">
        <w:rPr>
          <w:spacing w:val="1"/>
          <w:sz w:val="24"/>
          <w:szCs w:val="24"/>
        </w:rPr>
        <w:t>(2019).</w:t>
      </w:r>
      <w:r w:rsidRPr="003B4047">
        <w:rPr>
          <w:b/>
          <w:spacing w:val="1"/>
          <w:sz w:val="24"/>
          <w:szCs w:val="24"/>
        </w:rPr>
        <w:t xml:space="preserve">  </w:t>
      </w:r>
      <w:r w:rsidRPr="003B4047">
        <w:rPr>
          <w:spacing w:val="1"/>
          <w:sz w:val="24"/>
          <w:szCs w:val="24"/>
        </w:rPr>
        <w:t xml:space="preserve">The role of big data and digitization in just-in-time (JIT) information feeding.  </w:t>
      </w:r>
      <w:r w:rsidRPr="003B4047">
        <w:rPr>
          <w:i/>
          <w:spacing w:val="1"/>
          <w:sz w:val="24"/>
          <w:szCs w:val="24"/>
        </w:rPr>
        <w:t>American Journal of Management, 19</w:t>
      </w:r>
      <w:r w:rsidR="003F7619" w:rsidRPr="003B4047">
        <w:rPr>
          <w:spacing w:val="1"/>
          <w:sz w:val="24"/>
          <w:szCs w:val="24"/>
        </w:rPr>
        <w:t>(2</w:t>
      </w:r>
      <w:r w:rsidR="003B4047" w:rsidRPr="003B4047">
        <w:rPr>
          <w:spacing w:val="1"/>
          <w:sz w:val="24"/>
          <w:szCs w:val="24"/>
        </w:rPr>
        <w:t>), 126-133.</w:t>
      </w:r>
    </w:p>
    <w:p w:rsidR="0034693A" w:rsidRPr="003F7619" w:rsidRDefault="0034693A" w:rsidP="0034693A">
      <w:pPr>
        <w:rPr>
          <w:color w:val="FF0000"/>
          <w:spacing w:val="1"/>
          <w:sz w:val="24"/>
          <w:szCs w:val="24"/>
        </w:rPr>
      </w:pPr>
    </w:p>
    <w:p w:rsidR="0034693A" w:rsidRPr="003B4047" w:rsidRDefault="0034693A" w:rsidP="00853AF2">
      <w:pPr>
        <w:rPr>
          <w:spacing w:val="1"/>
          <w:sz w:val="24"/>
          <w:szCs w:val="24"/>
        </w:rPr>
      </w:pPr>
      <w:r w:rsidRPr="003B4047">
        <w:rPr>
          <w:b/>
          <w:spacing w:val="1"/>
          <w:sz w:val="24"/>
          <w:szCs w:val="24"/>
        </w:rPr>
        <w:t>Lloyd, R. A.</w:t>
      </w:r>
      <w:r w:rsidRPr="003B4047">
        <w:rPr>
          <w:spacing w:val="1"/>
          <w:sz w:val="24"/>
          <w:szCs w:val="24"/>
        </w:rPr>
        <w:t xml:space="preserve">, &amp; Vengrouskie, E. (2019).  </w:t>
      </w:r>
      <w:r w:rsidR="00853AF2" w:rsidRPr="003B4047">
        <w:rPr>
          <w:spacing w:val="1"/>
          <w:sz w:val="24"/>
          <w:szCs w:val="24"/>
        </w:rPr>
        <w:t>Digital circumvention as a means to overcome geographic limitations: Defining the new rural entrepreneurial ecosystem</w:t>
      </w:r>
      <w:r w:rsidRPr="003B4047">
        <w:rPr>
          <w:spacing w:val="1"/>
          <w:sz w:val="24"/>
          <w:szCs w:val="24"/>
        </w:rPr>
        <w:t xml:space="preserve">.  </w:t>
      </w:r>
      <w:r w:rsidRPr="003B4047">
        <w:rPr>
          <w:i/>
          <w:spacing w:val="1"/>
          <w:sz w:val="24"/>
          <w:szCs w:val="24"/>
        </w:rPr>
        <w:t>Journal of Strategic Innovation and Sustainability, 14</w:t>
      </w:r>
      <w:r w:rsidR="00055150" w:rsidRPr="003B4047">
        <w:rPr>
          <w:spacing w:val="1"/>
          <w:sz w:val="24"/>
          <w:szCs w:val="24"/>
        </w:rPr>
        <w:t>(4</w:t>
      </w:r>
      <w:r w:rsidR="003B4047" w:rsidRPr="003B4047">
        <w:rPr>
          <w:spacing w:val="1"/>
          <w:sz w:val="24"/>
          <w:szCs w:val="24"/>
        </w:rPr>
        <w:t>), 63-70.</w:t>
      </w:r>
    </w:p>
    <w:p w:rsidR="0034693A" w:rsidRPr="003F7619" w:rsidRDefault="0034693A" w:rsidP="001A3B45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FC2C2F" w:rsidRPr="00352BD8" w:rsidRDefault="00FC2C2F" w:rsidP="00FC2C2F">
      <w:pPr>
        <w:rPr>
          <w:spacing w:val="1"/>
          <w:sz w:val="24"/>
          <w:szCs w:val="24"/>
        </w:rPr>
      </w:pPr>
      <w:r w:rsidRPr="00352BD8">
        <w:rPr>
          <w:spacing w:val="1"/>
          <w:sz w:val="24"/>
          <w:szCs w:val="24"/>
        </w:rPr>
        <w:t xml:space="preserve">Aguilar, S., Vengrouskie, E., &amp; </w:t>
      </w:r>
      <w:r w:rsidRPr="00352BD8">
        <w:rPr>
          <w:b/>
          <w:spacing w:val="1"/>
          <w:sz w:val="24"/>
          <w:szCs w:val="24"/>
        </w:rPr>
        <w:t>Lloyd, R. A</w:t>
      </w:r>
      <w:r w:rsidRPr="00352BD8">
        <w:rPr>
          <w:spacing w:val="1"/>
          <w:sz w:val="24"/>
          <w:szCs w:val="24"/>
        </w:rPr>
        <w:t xml:space="preserve">. (2019).   Driving organizational innovation as a form of intrapreneurship within the context of small businesses.  </w:t>
      </w:r>
      <w:r w:rsidRPr="00352BD8">
        <w:rPr>
          <w:i/>
          <w:spacing w:val="1"/>
          <w:sz w:val="24"/>
          <w:szCs w:val="24"/>
        </w:rPr>
        <w:t>Journal of Strategic Innovation and Sustainability, 14</w:t>
      </w:r>
      <w:r w:rsidR="00055150" w:rsidRPr="00352BD8">
        <w:rPr>
          <w:spacing w:val="1"/>
          <w:sz w:val="24"/>
          <w:szCs w:val="24"/>
        </w:rPr>
        <w:t>(3</w:t>
      </w:r>
      <w:r w:rsidR="00BA5C73" w:rsidRPr="00352BD8">
        <w:rPr>
          <w:spacing w:val="1"/>
          <w:sz w:val="24"/>
          <w:szCs w:val="24"/>
        </w:rPr>
        <w:t>), 25-28.</w:t>
      </w:r>
    </w:p>
    <w:p w:rsidR="00FC2C2F" w:rsidRDefault="00FC2C2F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BE5F96" w:rsidRPr="00801684" w:rsidRDefault="00BE5F96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="00CD39C3" w:rsidRPr="00801684">
        <w:rPr>
          <w:spacing w:val="1"/>
          <w:sz w:val="24"/>
          <w:szCs w:val="24"/>
        </w:rPr>
        <w:t xml:space="preserve">., Martin, M. J., </w:t>
      </w:r>
      <w:r w:rsidR="00392E58">
        <w:rPr>
          <w:spacing w:val="1"/>
          <w:sz w:val="24"/>
          <w:szCs w:val="24"/>
        </w:rPr>
        <w:t>Hyatt, J., &amp; Tritt, A. (2019</w:t>
      </w:r>
      <w:r w:rsidRPr="00801684">
        <w:rPr>
          <w:spacing w:val="1"/>
          <w:sz w:val="24"/>
          <w:szCs w:val="24"/>
        </w:rPr>
        <w:t xml:space="preserve">). </w:t>
      </w:r>
      <w:r w:rsidR="00551554" w:rsidRPr="00801684">
        <w:rPr>
          <w:sz w:val="24"/>
          <w:szCs w:val="24"/>
        </w:rPr>
        <w:t>A cold call on work-based learning: A “live” group project for the strategic selling classroom</w:t>
      </w:r>
      <w:r w:rsidRPr="00801684">
        <w:rPr>
          <w:sz w:val="24"/>
          <w:szCs w:val="24"/>
        </w:rPr>
        <w:t xml:space="preserve">.  </w:t>
      </w:r>
      <w:r w:rsidRPr="00801684">
        <w:rPr>
          <w:i/>
          <w:spacing w:val="1"/>
          <w:sz w:val="24"/>
          <w:szCs w:val="24"/>
        </w:rPr>
        <w:t>Higher Education, Skills and Work-Based Learning</w:t>
      </w:r>
      <w:r w:rsidR="00352BD8">
        <w:rPr>
          <w:spacing w:val="1"/>
          <w:sz w:val="24"/>
          <w:szCs w:val="24"/>
        </w:rPr>
        <w:t xml:space="preserve">, </w:t>
      </w:r>
      <w:r w:rsidR="00352BD8" w:rsidRPr="00352BD8">
        <w:rPr>
          <w:i/>
          <w:spacing w:val="1"/>
          <w:sz w:val="24"/>
          <w:szCs w:val="24"/>
        </w:rPr>
        <w:t>9</w:t>
      </w:r>
      <w:r w:rsidR="00352BD8">
        <w:rPr>
          <w:spacing w:val="1"/>
          <w:sz w:val="24"/>
          <w:szCs w:val="24"/>
        </w:rPr>
        <w:t>(3), 329-346.</w:t>
      </w:r>
    </w:p>
    <w:p w:rsidR="00BE5F96" w:rsidRPr="00801684" w:rsidRDefault="00BE5F96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392E58" w:rsidRDefault="00392E58" w:rsidP="00392E58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Yamamoto, K.</w:t>
      </w:r>
      <w:r w:rsidRPr="00337791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&amp; </w:t>
      </w:r>
      <w:r w:rsidRPr="0045418F"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 xml:space="preserve"> (2019</w:t>
      </w:r>
      <w:r w:rsidRPr="00337791">
        <w:rPr>
          <w:spacing w:val="1"/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Issues in international labor: A study of Japanese expatriates in Japan-based MNEs in the United States.</w:t>
      </w:r>
      <w:r w:rsidRPr="00337791">
        <w:rPr>
          <w:spacing w:val="1"/>
          <w:sz w:val="24"/>
          <w:szCs w:val="24"/>
        </w:rPr>
        <w:t xml:space="preserve">  In </w:t>
      </w:r>
      <w:r>
        <w:rPr>
          <w:spacing w:val="1"/>
          <w:sz w:val="24"/>
          <w:szCs w:val="24"/>
        </w:rPr>
        <w:t xml:space="preserve">George, B., &amp; Roberts, J. </w:t>
      </w:r>
      <w:r w:rsidRPr="00337791">
        <w:rPr>
          <w:spacing w:val="1"/>
          <w:sz w:val="24"/>
          <w:szCs w:val="24"/>
        </w:rPr>
        <w:t xml:space="preserve">(Eds.), </w:t>
      </w:r>
      <w:r>
        <w:rPr>
          <w:i/>
          <w:spacing w:val="1"/>
          <w:sz w:val="24"/>
          <w:szCs w:val="24"/>
        </w:rPr>
        <w:t>The Changing Landscape of Global Business: Principles and Practices</w:t>
      </w:r>
      <w:r w:rsidRPr="00337791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Cambridge Scholars Publishing</w:t>
      </w:r>
      <w:r w:rsidRPr="00337791">
        <w:rPr>
          <w:spacing w:val="1"/>
          <w:sz w:val="24"/>
          <w:szCs w:val="24"/>
        </w:rPr>
        <w:t>.</w:t>
      </w:r>
    </w:p>
    <w:p w:rsidR="00392E58" w:rsidRDefault="00392E58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680B18" w:rsidRPr="00680B18" w:rsidRDefault="00680B18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680B18">
        <w:rPr>
          <w:spacing w:val="1"/>
          <w:sz w:val="24"/>
          <w:szCs w:val="24"/>
          <w:lang w:val="de-DE"/>
        </w:rPr>
        <w:t xml:space="preserve">Allen, W. E., </w:t>
      </w:r>
      <w:r w:rsidRPr="00680B18">
        <w:rPr>
          <w:b/>
          <w:spacing w:val="1"/>
          <w:sz w:val="24"/>
          <w:szCs w:val="24"/>
          <w:lang w:val="de-DE"/>
        </w:rPr>
        <w:t>Lloyd, R. A.,</w:t>
      </w:r>
      <w:r>
        <w:rPr>
          <w:spacing w:val="1"/>
          <w:sz w:val="24"/>
          <w:szCs w:val="24"/>
          <w:lang w:val="de-DE"/>
        </w:rPr>
        <w:t xml:space="preserve"> &amp; Peer, R. (2019).  </w:t>
      </w:r>
      <w:r w:rsidRPr="00680B18">
        <w:rPr>
          <w:spacing w:val="1"/>
          <w:sz w:val="24"/>
          <w:szCs w:val="24"/>
        </w:rPr>
        <w:t xml:space="preserve">Chinese ethics: An empirical study of idealism and relativism.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Business and Management Studies, 5</w:t>
      </w:r>
      <w:r>
        <w:rPr>
          <w:spacing w:val="1"/>
          <w:sz w:val="24"/>
          <w:szCs w:val="24"/>
        </w:rPr>
        <w:t>(4), 1-12.</w:t>
      </w:r>
    </w:p>
    <w:p w:rsidR="00680B18" w:rsidRPr="00680B18" w:rsidRDefault="00680B18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1550D0" w:rsidRPr="00801684" w:rsidRDefault="001550D0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spacing w:val="1"/>
          <w:sz w:val="24"/>
          <w:szCs w:val="24"/>
        </w:rPr>
        <w:t xml:space="preserve">Thoman, D., &amp; </w:t>
      </w:r>
      <w:r w:rsidRPr="00801684">
        <w:rPr>
          <w:b/>
          <w:spacing w:val="1"/>
          <w:sz w:val="24"/>
          <w:szCs w:val="24"/>
        </w:rPr>
        <w:t>Lloyd, R. A.</w:t>
      </w:r>
      <w:r w:rsidRPr="00801684">
        <w:rPr>
          <w:spacing w:val="1"/>
          <w:sz w:val="24"/>
          <w:szCs w:val="24"/>
        </w:rPr>
        <w:t xml:space="preserve"> (2018).</w:t>
      </w:r>
      <w:r w:rsidRPr="00801684">
        <w:rPr>
          <w:b/>
          <w:spacing w:val="1"/>
          <w:sz w:val="24"/>
          <w:szCs w:val="24"/>
        </w:rPr>
        <w:t xml:space="preserve">  </w:t>
      </w:r>
      <w:r w:rsidRPr="00801684">
        <w:rPr>
          <w:spacing w:val="1"/>
          <w:sz w:val="24"/>
          <w:szCs w:val="24"/>
        </w:rPr>
        <w:t xml:space="preserve">A review of the literature on human resource development:  Leveraging HR as </w:t>
      </w:r>
      <w:r w:rsidR="006113E4">
        <w:rPr>
          <w:spacing w:val="1"/>
          <w:sz w:val="24"/>
          <w:szCs w:val="24"/>
        </w:rPr>
        <w:t xml:space="preserve">a </w:t>
      </w:r>
      <w:r w:rsidRPr="00801684">
        <w:rPr>
          <w:spacing w:val="1"/>
          <w:sz w:val="24"/>
          <w:szCs w:val="24"/>
        </w:rPr>
        <w:t>strategic partner in the high performance organization.  </w:t>
      </w:r>
      <w:r w:rsidRPr="00801684">
        <w:rPr>
          <w:i/>
          <w:spacing w:val="1"/>
          <w:sz w:val="24"/>
          <w:szCs w:val="24"/>
        </w:rPr>
        <w:t>Journal of International &amp; Interdisciplinary Business Research</w:t>
      </w:r>
      <w:r w:rsidRPr="00801684">
        <w:rPr>
          <w:spacing w:val="1"/>
          <w:sz w:val="24"/>
          <w:szCs w:val="24"/>
        </w:rPr>
        <w:t xml:space="preserve">, </w:t>
      </w:r>
      <w:r w:rsidRPr="00801684">
        <w:rPr>
          <w:i/>
          <w:spacing w:val="1"/>
          <w:sz w:val="24"/>
          <w:szCs w:val="24"/>
        </w:rPr>
        <w:t>5</w:t>
      </w:r>
      <w:r w:rsidR="006113E4">
        <w:rPr>
          <w:spacing w:val="1"/>
          <w:sz w:val="24"/>
          <w:szCs w:val="24"/>
        </w:rPr>
        <w:t>(1), 147-160.</w:t>
      </w:r>
    </w:p>
    <w:p w:rsidR="001550D0" w:rsidRPr="00801684" w:rsidRDefault="001550D0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337791" w:rsidRPr="00801684" w:rsidRDefault="00F52FCA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 xml:space="preserve">., &amp; Mertens, D. (2018).  Expecting more out of Expectancy Theory: History urges </w:t>
      </w:r>
    </w:p>
    <w:p w:rsidR="00F52FCA" w:rsidRPr="00801684" w:rsidRDefault="00F52FCA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spacing w:val="1"/>
          <w:sz w:val="24"/>
          <w:szCs w:val="24"/>
        </w:rPr>
        <w:t xml:space="preserve">inclusion of the social context.  </w:t>
      </w:r>
      <w:r w:rsidRPr="00801684">
        <w:rPr>
          <w:i/>
          <w:spacing w:val="1"/>
          <w:sz w:val="24"/>
          <w:szCs w:val="24"/>
        </w:rPr>
        <w:t>International Management Review, 14</w:t>
      </w:r>
      <w:r w:rsidRPr="00801684">
        <w:rPr>
          <w:spacing w:val="1"/>
          <w:sz w:val="24"/>
          <w:szCs w:val="24"/>
        </w:rPr>
        <w:t>(1), 28-43.</w:t>
      </w:r>
    </w:p>
    <w:p w:rsidR="007B5CA2" w:rsidRPr="001C012F" w:rsidRDefault="007B5CA2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:rsidR="00E07534" w:rsidRPr="00801684" w:rsidRDefault="00F354AC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>. (2017</w:t>
      </w:r>
      <w:r w:rsidR="00E07534" w:rsidRPr="00801684">
        <w:rPr>
          <w:spacing w:val="1"/>
          <w:sz w:val="24"/>
          <w:szCs w:val="24"/>
        </w:rPr>
        <w:t xml:space="preserve">).  The Panama Canal as a determinant of FDI inflows in Panama.  </w:t>
      </w:r>
      <w:r w:rsidR="00E07534" w:rsidRPr="00801684">
        <w:rPr>
          <w:i/>
          <w:spacing w:val="1"/>
          <w:sz w:val="24"/>
          <w:szCs w:val="24"/>
        </w:rPr>
        <w:t>Review of Integrative Business and Economics Research, 7</w:t>
      </w:r>
      <w:r w:rsidR="00E07534" w:rsidRPr="00801684">
        <w:rPr>
          <w:spacing w:val="1"/>
          <w:sz w:val="24"/>
          <w:szCs w:val="24"/>
        </w:rPr>
        <w:t>(2), 87-102.</w:t>
      </w:r>
    </w:p>
    <w:p w:rsidR="007B5CA2" w:rsidRPr="00801684" w:rsidRDefault="007B5CA2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E07534" w:rsidRPr="00801684" w:rsidRDefault="00F354AC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>. (2017</w:t>
      </w:r>
      <w:r w:rsidR="00E07534" w:rsidRPr="00801684">
        <w:rPr>
          <w:spacing w:val="1"/>
          <w:sz w:val="24"/>
          <w:szCs w:val="24"/>
        </w:rPr>
        <w:t xml:space="preserve">).  The impact of CSR efforts on firm performance in the energy sector.  </w:t>
      </w:r>
      <w:r w:rsidR="00E07534" w:rsidRPr="00801684">
        <w:rPr>
          <w:i/>
          <w:spacing w:val="1"/>
          <w:sz w:val="24"/>
          <w:szCs w:val="24"/>
        </w:rPr>
        <w:t>Review of Integrative Business and Economics Research, 7</w:t>
      </w:r>
      <w:r w:rsidR="00E07534" w:rsidRPr="00801684">
        <w:rPr>
          <w:spacing w:val="1"/>
          <w:sz w:val="24"/>
          <w:szCs w:val="24"/>
        </w:rPr>
        <w:t>(3), 25-65.</w:t>
      </w:r>
    </w:p>
    <w:p w:rsidR="007B5CA2" w:rsidRPr="00801684" w:rsidRDefault="007B5CA2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337791" w:rsidRPr="00801684" w:rsidRDefault="00337791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spacing w:val="1"/>
          <w:sz w:val="24"/>
          <w:szCs w:val="24"/>
        </w:rPr>
        <w:t xml:space="preserve">Vollrath, M., </w:t>
      </w: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 xml:space="preserve">., &amp; Liu, Y. (2017). A new standard for global education: A case study of Duke Kunshan University.  In Alphin, H. C., Lavine, J., &amp; Chan, R. Y. (Eds.), </w:t>
      </w:r>
      <w:r w:rsidRPr="00801684">
        <w:rPr>
          <w:i/>
          <w:spacing w:val="1"/>
          <w:sz w:val="24"/>
          <w:szCs w:val="24"/>
        </w:rPr>
        <w:t>Exploring the Future of Accessibility in Higher Education</w:t>
      </w:r>
      <w:r w:rsidRPr="00801684">
        <w:rPr>
          <w:spacing w:val="1"/>
          <w:sz w:val="24"/>
          <w:szCs w:val="24"/>
        </w:rPr>
        <w:t>, IGI Global, 21-36.</w:t>
      </w:r>
    </w:p>
    <w:p w:rsidR="00337791" w:rsidRPr="001C012F" w:rsidRDefault="00337791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:rsidR="00E07534" w:rsidRPr="00801684" w:rsidRDefault="00E0753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 xml:space="preserve">., Zhang, C., &amp; Rydin, S. (2017).  The Halloween indicator is more a treat than a trick.  </w:t>
      </w:r>
      <w:r w:rsidRPr="00801684">
        <w:rPr>
          <w:i/>
          <w:spacing w:val="1"/>
          <w:sz w:val="24"/>
          <w:szCs w:val="24"/>
        </w:rPr>
        <w:t>The Journal of Accounting and Finance, 17</w:t>
      </w:r>
      <w:r w:rsidRPr="00801684">
        <w:rPr>
          <w:spacing w:val="1"/>
          <w:sz w:val="24"/>
          <w:szCs w:val="24"/>
        </w:rPr>
        <w:t>(6).</w:t>
      </w:r>
      <w:r w:rsidR="008421C6" w:rsidRPr="00801684">
        <w:rPr>
          <w:spacing w:val="1"/>
          <w:sz w:val="24"/>
          <w:szCs w:val="24"/>
        </w:rPr>
        <w:t xml:space="preserve">  96-108</w:t>
      </w:r>
    </w:p>
    <w:p w:rsidR="007B5CA2" w:rsidRPr="001C012F" w:rsidRDefault="007B5CA2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:rsidR="00AA650E" w:rsidRDefault="00AA650E" w:rsidP="00AA650E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D0C90">
        <w:rPr>
          <w:b/>
          <w:spacing w:val="1"/>
          <w:sz w:val="24"/>
          <w:szCs w:val="24"/>
        </w:rPr>
        <w:t>Lloyd, R. A.</w:t>
      </w:r>
      <w:r w:rsidRPr="00BD0C90">
        <w:rPr>
          <w:spacing w:val="1"/>
          <w:sz w:val="24"/>
          <w:szCs w:val="24"/>
        </w:rPr>
        <w:t xml:space="preserve"> (201</w:t>
      </w:r>
      <w:r>
        <w:rPr>
          <w:spacing w:val="1"/>
          <w:sz w:val="24"/>
          <w:szCs w:val="24"/>
        </w:rPr>
        <w:t>6</w:t>
      </w:r>
      <w:r w:rsidRPr="00BD0C90">
        <w:rPr>
          <w:spacing w:val="1"/>
          <w:sz w:val="24"/>
          <w:szCs w:val="24"/>
        </w:rPr>
        <w:t xml:space="preserve">).  CHS Country Operations’ international business strategy. </w:t>
      </w:r>
      <w:r w:rsidRPr="00BD0C90">
        <w:rPr>
          <w:i/>
          <w:spacing w:val="1"/>
          <w:sz w:val="24"/>
          <w:szCs w:val="24"/>
        </w:rPr>
        <w:t xml:space="preserve">Journal of the North American Management Society, </w:t>
      </w:r>
      <w:r>
        <w:rPr>
          <w:i/>
          <w:spacing w:val="1"/>
          <w:sz w:val="24"/>
          <w:szCs w:val="24"/>
        </w:rPr>
        <w:t>10</w:t>
      </w:r>
      <w:r>
        <w:rPr>
          <w:spacing w:val="1"/>
          <w:sz w:val="24"/>
          <w:szCs w:val="24"/>
        </w:rPr>
        <w:t>(1</w:t>
      </w:r>
      <w:r w:rsidRPr="00BD0C90">
        <w:rPr>
          <w:spacing w:val="1"/>
          <w:sz w:val="24"/>
          <w:szCs w:val="24"/>
        </w:rPr>
        <w:t>), 66-84.</w:t>
      </w:r>
    </w:p>
    <w:p w:rsidR="00AA650E" w:rsidRPr="00BD0C90" w:rsidRDefault="00AA650E" w:rsidP="00AA650E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E07534" w:rsidRPr="00BD0C90" w:rsidRDefault="00E0753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D0C90">
        <w:rPr>
          <w:b/>
          <w:spacing w:val="1"/>
          <w:sz w:val="24"/>
          <w:szCs w:val="24"/>
        </w:rPr>
        <w:t>Lloyd, R. A</w:t>
      </w:r>
      <w:r w:rsidRPr="00BD0C90">
        <w:rPr>
          <w:spacing w:val="1"/>
          <w:sz w:val="24"/>
          <w:szCs w:val="24"/>
        </w:rPr>
        <w:t xml:space="preserve">. (2015).  A brief history of globalized markets: Implications for managers.  </w:t>
      </w:r>
      <w:r w:rsidRPr="00BD0C90">
        <w:rPr>
          <w:i/>
          <w:spacing w:val="1"/>
          <w:sz w:val="24"/>
          <w:szCs w:val="24"/>
        </w:rPr>
        <w:t>Journal for Global Business Education,14</w:t>
      </w:r>
      <w:r w:rsidRPr="00BD0C90">
        <w:rPr>
          <w:spacing w:val="1"/>
          <w:sz w:val="24"/>
          <w:szCs w:val="24"/>
        </w:rPr>
        <w:t>, 5-11.</w:t>
      </w:r>
    </w:p>
    <w:p w:rsidR="007B5CA2" w:rsidRPr="00BD0C90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E07534" w:rsidRPr="00BD0C90" w:rsidRDefault="00E0753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D0C90">
        <w:rPr>
          <w:b/>
          <w:spacing w:val="1"/>
          <w:sz w:val="24"/>
          <w:szCs w:val="24"/>
        </w:rPr>
        <w:t>Lloyd, R. A.</w:t>
      </w:r>
      <w:r w:rsidRPr="00BD0C90">
        <w:rPr>
          <w:spacing w:val="1"/>
          <w:sz w:val="24"/>
          <w:szCs w:val="24"/>
        </w:rPr>
        <w:t xml:space="preserve"> (2015).  </w:t>
      </w:r>
      <w:r w:rsidRPr="00BD0C90">
        <w:rPr>
          <w:noProof/>
          <w:spacing w:val="1"/>
          <w:sz w:val="24"/>
          <w:szCs w:val="24"/>
        </w:rPr>
        <w:t>National competitiveness</w:t>
      </w:r>
      <w:r w:rsidRPr="00BD0C90">
        <w:rPr>
          <w:spacing w:val="1"/>
          <w:sz w:val="24"/>
          <w:szCs w:val="24"/>
        </w:rPr>
        <w:t xml:space="preserve"> of the U.S. natural gas industry.  </w:t>
      </w:r>
      <w:r w:rsidRPr="00BD0C90">
        <w:rPr>
          <w:i/>
          <w:spacing w:val="1"/>
          <w:sz w:val="24"/>
          <w:szCs w:val="24"/>
        </w:rPr>
        <w:t>Texas Business and Technology Educators Association Journal, 8</w:t>
      </w:r>
      <w:r w:rsidRPr="00BD0C90">
        <w:rPr>
          <w:spacing w:val="1"/>
          <w:sz w:val="24"/>
          <w:szCs w:val="24"/>
        </w:rPr>
        <w:t>(1), 88-103.</w:t>
      </w:r>
    </w:p>
    <w:p w:rsidR="007B5CA2" w:rsidRPr="001C012F" w:rsidRDefault="007B5CA2" w:rsidP="003F056F">
      <w:pPr>
        <w:tabs>
          <w:tab w:val="left" w:pos="2900"/>
        </w:tabs>
        <w:spacing w:line="260" w:lineRule="exact"/>
        <w:ind w:right="-720"/>
        <w:rPr>
          <w:color w:val="FF0000"/>
          <w:spacing w:val="1"/>
          <w:sz w:val="24"/>
          <w:szCs w:val="24"/>
        </w:rPr>
      </w:pPr>
    </w:p>
    <w:p w:rsidR="00312A83" w:rsidRPr="000D09D2" w:rsidRDefault="00312A83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0D09D2">
        <w:rPr>
          <w:b/>
          <w:spacing w:val="1"/>
          <w:sz w:val="24"/>
          <w:szCs w:val="24"/>
        </w:rPr>
        <w:t>Lloyd, R. A.</w:t>
      </w:r>
      <w:r w:rsidRPr="000D09D2">
        <w:rPr>
          <w:spacing w:val="1"/>
          <w:sz w:val="24"/>
          <w:szCs w:val="24"/>
        </w:rPr>
        <w:t xml:space="preserve"> (2015).  Experiential learning approaches to principles of management, </w:t>
      </w:r>
      <w:r w:rsidRPr="000D09D2">
        <w:rPr>
          <w:i/>
          <w:spacing w:val="1"/>
          <w:sz w:val="24"/>
          <w:szCs w:val="24"/>
        </w:rPr>
        <w:t>Administrative Issues Journal, 3</w:t>
      </w:r>
      <w:r w:rsidRPr="000D09D2">
        <w:rPr>
          <w:spacing w:val="1"/>
          <w:sz w:val="24"/>
          <w:szCs w:val="24"/>
        </w:rPr>
        <w:t>(5), 29-36.</w:t>
      </w:r>
    </w:p>
    <w:p w:rsidR="00312A83" w:rsidRPr="001C012F" w:rsidRDefault="00312A83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:rsidR="00312A83" w:rsidRPr="000D09D2" w:rsidRDefault="00312A83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  <w:r w:rsidRPr="000D09D2">
        <w:rPr>
          <w:b/>
          <w:spacing w:val="1"/>
          <w:sz w:val="24"/>
          <w:szCs w:val="24"/>
        </w:rPr>
        <w:t xml:space="preserve">Lloyd, R. A. </w:t>
      </w:r>
      <w:r w:rsidRPr="000D09D2">
        <w:rPr>
          <w:spacing w:val="1"/>
          <w:sz w:val="24"/>
          <w:szCs w:val="24"/>
        </w:rPr>
        <w:t>(2015).</w:t>
      </w:r>
      <w:r w:rsidRPr="000D09D2">
        <w:rPr>
          <w:b/>
          <w:spacing w:val="1"/>
          <w:sz w:val="24"/>
          <w:szCs w:val="24"/>
        </w:rPr>
        <w:t xml:space="preserve"> </w:t>
      </w:r>
      <w:r w:rsidRPr="000D09D2">
        <w:rPr>
          <w:spacing w:val="1"/>
          <w:sz w:val="24"/>
          <w:szCs w:val="24"/>
        </w:rPr>
        <w:t xml:space="preserve">An analysis of fertilizer markets in BRIC countries. </w:t>
      </w:r>
      <w:r w:rsidRPr="000D09D2">
        <w:rPr>
          <w:i/>
          <w:spacing w:val="1"/>
          <w:sz w:val="24"/>
          <w:szCs w:val="24"/>
        </w:rPr>
        <w:t>Administrative Issues Journal, 5</w:t>
      </w:r>
      <w:r w:rsidRPr="000D09D2">
        <w:rPr>
          <w:spacing w:val="1"/>
          <w:sz w:val="24"/>
          <w:szCs w:val="24"/>
        </w:rPr>
        <w:t>(3), 77-88.</w:t>
      </w:r>
    </w:p>
    <w:p w:rsidR="00312A83" w:rsidRPr="000D09D2" w:rsidRDefault="00312A83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121ADC" w:rsidRPr="000D09D2" w:rsidRDefault="00E07534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  <w:r w:rsidRPr="000D09D2">
        <w:rPr>
          <w:b/>
          <w:spacing w:val="1"/>
          <w:sz w:val="24"/>
          <w:szCs w:val="24"/>
        </w:rPr>
        <w:t xml:space="preserve">Lloyd, </w:t>
      </w:r>
      <w:r w:rsidR="007B5CA2" w:rsidRPr="000D09D2">
        <w:rPr>
          <w:b/>
          <w:spacing w:val="1"/>
          <w:sz w:val="24"/>
          <w:szCs w:val="24"/>
        </w:rPr>
        <w:t>B</w:t>
      </w:r>
      <w:r w:rsidRPr="000D09D2">
        <w:rPr>
          <w:b/>
          <w:spacing w:val="1"/>
          <w:sz w:val="24"/>
          <w:szCs w:val="24"/>
        </w:rPr>
        <w:t xml:space="preserve">. </w:t>
      </w:r>
      <w:r w:rsidRPr="000D09D2">
        <w:rPr>
          <w:spacing w:val="1"/>
          <w:sz w:val="24"/>
          <w:szCs w:val="24"/>
        </w:rPr>
        <w:t xml:space="preserve">(2014).  </w:t>
      </w:r>
      <w:r w:rsidRPr="000D09D2">
        <w:rPr>
          <w:noProof/>
          <w:spacing w:val="1"/>
          <w:sz w:val="24"/>
          <w:szCs w:val="24"/>
        </w:rPr>
        <w:t>The Settlers</w:t>
      </w:r>
      <w:r w:rsidRPr="000D09D2">
        <w:rPr>
          <w:spacing w:val="1"/>
          <w:sz w:val="24"/>
          <w:szCs w:val="24"/>
        </w:rPr>
        <w:t xml:space="preserve"> of Catan® form a provincial government: An experiential exercise for the small business classroom.  </w:t>
      </w:r>
      <w:r w:rsidRPr="000D09D2">
        <w:rPr>
          <w:i/>
          <w:spacing w:val="1"/>
          <w:sz w:val="24"/>
          <w:szCs w:val="24"/>
        </w:rPr>
        <w:t>Journal for Global Business Education,13</w:t>
      </w:r>
      <w:r w:rsidRPr="000D09D2">
        <w:rPr>
          <w:spacing w:val="1"/>
          <w:sz w:val="24"/>
          <w:szCs w:val="24"/>
        </w:rPr>
        <w:t>, 15-22.</w:t>
      </w:r>
    </w:p>
    <w:p w:rsidR="00CE2EFD" w:rsidRDefault="00CE2EFD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</w:p>
    <w:p w:rsidR="00950642" w:rsidRDefault="0061210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  <w:r>
        <w:rPr>
          <w:spacing w:val="1"/>
          <w:sz w:val="24"/>
          <w:szCs w:val="24"/>
          <w:u w:val="single"/>
        </w:rPr>
        <w:t xml:space="preserve">Conference </w:t>
      </w:r>
      <w:r w:rsidR="00950642">
        <w:rPr>
          <w:spacing w:val="1"/>
          <w:sz w:val="24"/>
          <w:szCs w:val="24"/>
          <w:u w:val="single"/>
        </w:rPr>
        <w:t>Presentations</w:t>
      </w:r>
    </w:p>
    <w:p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FA2D38" w:rsidRPr="00FA2D38" w:rsidRDefault="00FA2D38" w:rsidP="00C275DF">
      <w:pPr>
        <w:pStyle w:val="Default"/>
        <w:rPr>
          <w:spacing w:val="1"/>
        </w:rPr>
      </w:pPr>
      <w:r w:rsidRPr="00F3194D">
        <w:rPr>
          <w:b/>
          <w:spacing w:val="1"/>
        </w:rPr>
        <w:t>Lloyd, R. A.</w:t>
      </w:r>
      <w:r w:rsidRPr="00F3194D">
        <w:rPr>
          <w:spacing w:val="1"/>
        </w:rPr>
        <w:t xml:space="preserve">, Diaz, E., &amp; Kohler, B. (2020).  </w:t>
      </w:r>
      <w:r w:rsidRPr="00FA2D38">
        <w:rPr>
          <w:spacing w:val="1"/>
        </w:rPr>
        <w:t>The moderating impact of globalization on entrepreneurship</w:t>
      </w:r>
      <w:r>
        <w:rPr>
          <w:spacing w:val="1"/>
        </w:rPr>
        <w:t>.  Southwest Academy of Management.  San Antonio, TX.</w:t>
      </w:r>
    </w:p>
    <w:p w:rsidR="00FA2D38" w:rsidRPr="00FA2D38" w:rsidRDefault="00FA2D38" w:rsidP="00C275DF">
      <w:pPr>
        <w:pStyle w:val="Default"/>
        <w:rPr>
          <w:spacing w:val="1"/>
        </w:rPr>
      </w:pPr>
    </w:p>
    <w:p w:rsidR="004842AE" w:rsidRPr="004842AE" w:rsidRDefault="004842AE" w:rsidP="00C275DF">
      <w:pPr>
        <w:pStyle w:val="Default"/>
        <w:rPr>
          <w:spacing w:val="1"/>
        </w:rPr>
      </w:pPr>
      <w:r>
        <w:rPr>
          <w:spacing w:val="1"/>
        </w:rPr>
        <w:t xml:space="preserve">Vollrath, M., Diaz, E., Scott, B., Milstead, M., Kohler, B., &amp; </w:t>
      </w: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(2020).  </w:t>
      </w:r>
      <w:r w:rsidRPr="00FA2D38">
        <w:rPr>
          <w:spacing w:val="1"/>
        </w:rPr>
        <w:t xml:space="preserve">Emerging </w:t>
      </w:r>
      <w:r w:rsidR="00FA2D38" w:rsidRPr="00FA2D38">
        <w:rPr>
          <w:spacing w:val="1"/>
        </w:rPr>
        <w:t xml:space="preserve">nexus between </w:t>
      </w:r>
      <w:r w:rsidR="00FA2D38">
        <w:rPr>
          <w:spacing w:val="1"/>
        </w:rPr>
        <w:t>self-brand and place branding: C</w:t>
      </w:r>
      <w:r w:rsidR="00FA2D38" w:rsidRPr="00FA2D38">
        <w:rPr>
          <w:spacing w:val="1"/>
        </w:rPr>
        <w:t>ity attributes that contribute to strong self-brand connec</w:t>
      </w:r>
      <w:r w:rsidR="00FA2D38">
        <w:rPr>
          <w:spacing w:val="1"/>
        </w:rPr>
        <w:t xml:space="preserve">tions.  </w:t>
      </w:r>
      <w:r>
        <w:rPr>
          <w:spacing w:val="1"/>
        </w:rPr>
        <w:t>Association of Collegiate Marketing Educators Conference.  San Antonio, TX</w:t>
      </w:r>
    </w:p>
    <w:p w:rsidR="004842AE" w:rsidRDefault="004842AE" w:rsidP="00C275DF">
      <w:pPr>
        <w:pStyle w:val="Default"/>
        <w:rPr>
          <w:b/>
          <w:spacing w:val="1"/>
        </w:rPr>
      </w:pPr>
    </w:p>
    <w:p w:rsidR="004842AE" w:rsidRPr="004842AE" w:rsidRDefault="004842AE" w:rsidP="00C275DF">
      <w:pPr>
        <w:pStyle w:val="Default"/>
        <w:rPr>
          <w:spacing w:val="1"/>
        </w:rPr>
      </w:pPr>
      <w:r w:rsidRPr="004842AE">
        <w:rPr>
          <w:b/>
          <w:spacing w:val="1"/>
        </w:rPr>
        <w:t>Lloyd, R. A</w:t>
      </w:r>
      <w:r>
        <w:rPr>
          <w:spacing w:val="1"/>
        </w:rPr>
        <w:t xml:space="preserve">, Mertens, D., Helens-Hart, R., Sevak, K. (2019).  </w:t>
      </w:r>
      <w:r>
        <w:t>Validating digital social networks in entrepreneurship.  Society of Business, Industry, and Economics.  Destin, FL.</w:t>
      </w:r>
    </w:p>
    <w:p w:rsidR="004842AE" w:rsidRDefault="004842AE" w:rsidP="00C275DF">
      <w:pPr>
        <w:pStyle w:val="Default"/>
        <w:rPr>
          <w:b/>
          <w:spacing w:val="1"/>
        </w:rPr>
      </w:pPr>
    </w:p>
    <w:p w:rsidR="000D17E3" w:rsidRDefault="001862B6" w:rsidP="00C275DF">
      <w:pPr>
        <w:pStyle w:val="Default"/>
        <w:rPr>
          <w:spacing w:val="1"/>
        </w:rPr>
      </w:pP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(2019).  </w:t>
      </w:r>
      <w:r w:rsidR="000D17E3" w:rsidRPr="000D17E3">
        <w:rPr>
          <w:spacing w:val="1"/>
        </w:rPr>
        <w:t xml:space="preserve">On macro-grading: </w:t>
      </w:r>
      <w:r w:rsidR="00852C46">
        <w:rPr>
          <w:spacing w:val="1"/>
        </w:rPr>
        <w:t>A m</w:t>
      </w:r>
      <w:r w:rsidR="000D17E3" w:rsidRPr="000D17E3">
        <w:rPr>
          <w:spacing w:val="1"/>
        </w:rPr>
        <w:t xml:space="preserve">ethodology to reduce turnaround time and </w:t>
      </w:r>
      <w:r w:rsidR="000D17E3" w:rsidRPr="001862B6">
        <w:rPr>
          <w:spacing w:val="1"/>
        </w:rPr>
        <w:t>improve feedback robustness</w:t>
      </w:r>
      <w:r w:rsidRPr="001862B6">
        <w:rPr>
          <w:spacing w:val="1"/>
        </w:rPr>
        <w:t>.  Summer Institute on Distance Learning and Instruct</w:t>
      </w:r>
      <w:r>
        <w:rPr>
          <w:spacing w:val="1"/>
        </w:rPr>
        <w:t xml:space="preserve">ional Technology.  Hays, KS </w:t>
      </w:r>
    </w:p>
    <w:p w:rsidR="000D17E3" w:rsidRDefault="000D17E3" w:rsidP="00C275DF">
      <w:pPr>
        <w:pStyle w:val="Default"/>
        <w:rPr>
          <w:spacing w:val="1"/>
        </w:rPr>
      </w:pPr>
    </w:p>
    <w:p w:rsidR="000D17E3" w:rsidRDefault="001862B6" w:rsidP="00C275DF">
      <w:pPr>
        <w:pStyle w:val="Default"/>
        <w:rPr>
          <w:spacing w:val="1"/>
        </w:rPr>
      </w:pP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(2019).  </w:t>
      </w:r>
      <w:r w:rsidR="000D17E3" w:rsidRPr="000D17E3">
        <w:rPr>
          <w:spacing w:val="1"/>
        </w:rPr>
        <w:t>A human approach to facilitating student engagement in the online classroom</w:t>
      </w:r>
      <w:r>
        <w:rPr>
          <w:spacing w:val="1"/>
        </w:rPr>
        <w:t xml:space="preserve">.  </w:t>
      </w:r>
      <w:r w:rsidRPr="001862B6">
        <w:rPr>
          <w:spacing w:val="1"/>
        </w:rPr>
        <w:t>Summer Institute on Distance Learning and Instruct</w:t>
      </w:r>
      <w:r>
        <w:rPr>
          <w:spacing w:val="1"/>
        </w:rPr>
        <w:t>ional Technology.  Hays, KS</w:t>
      </w:r>
    </w:p>
    <w:p w:rsidR="000D17E3" w:rsidRDefault="000D17E3" w:rsidP="00C275DF">
      <w:pPr>
        <w:pStyle w:val="Default"/>
        <w:rPr>
          <w:spacing w:val="1"/>
        </w:rPr>
      </w:pPr>
    </w:p>
    <w:p w:rsidR="000D17E3" w:rsidRDefault="001862B6" w:rsidP="00C275DF">
      <w:pPr>
        <w:pStyle w:val="Default"/>
        <w:rPr>
          <w:spacing w:val="1"/>
        </w:rPr>
      </w:pP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(2019).  Developing students’ skill-sets for the professional context:  Bringing the international community into the classroom.  </w:t>
      </w:r>
      <w:r w:rsidRPr="001862B6">
        <w:rPr>
          <w:spacing w:val="1"/>
        </w:rPr>
        <w:t>Summer Institute on Distance Learning and Instruct</w:t>
      </w:r>
      <w:r>
        <w:rPr>
          <w:spacing w:val="1"/>
        </w:rPr>
        <w:t>ional Technology.  Hays, KS</w:t>
      </w:r>
    </w:p>
    <w:p w:rsidR="001862B6" w:rsidRDefault="001862B6" w:rsidP="00C275DF">
      <w:pPr>
        <w:pStyle w:val="Default"/>
        <w:rPr>
          <w:spacing w:val="1"/>
        </w:rPr>
      </w:pPr>
    </w:p>
    <w:p w:rsidR="00FC2C2F" w:rsidRPr="00FC2C2F" w:rsidRDefault="00FC2C2F" w:rsidP="00C275DF">
      <w:pPr>
        <w:pStyle w:val="Default"/>
        <w:rPr>
          <w:spacing w:val="1"/>
        </w:rPr>
      </w:pPr>
      <w:r>
        <w:rPr>
          <w:b/>
          <w:spacing w:val="1"/>
        </w:rPr>
        <w:t>Lloyd, R. A.</w:t>
      </w:r>
      <w:r>
        <w:rPr>
          <w:spacing w:val="1"/>
        </w:rPr>
        <w:t>, Adams, A., &amp; Pruden, C.</w:t>
      </w:r>
      <w:r>
        <w:rPr>
          <w:b/>
          <w:spacing w:val="1"/>
        </w:rPr>
        <w:t xml:space="preserve"> </w:t>
      </w:r>
      <w:r>
        <w:rPr>
          <w:spacing w:val="1"/>
        </w:rPr>
        <w:t xml:space="preserve">(2019).  </w:t>
      </w:r>
      <w:r>
        <w:t>Cooperative advantage during the Exoduster Movement:  The lessons of Nicodemus, Kansas for modern Black Communities.  The Midwest Academy of Management.  Omaha, NE.</w:t>
      </w:r>
    </w:p>
    <w:p w:rsidR="00FC2C2F" w:rsidRDefault="00FC2C2F" w:rsidP="00C275DF">
      <w:pPr>
        <w:pStyle w:val="Default"/>
        <w:rPr>
          <w:spacing w:val="1"/>
        </w:rPr>
      </w:pPr>
    </w:p>
    <w:p w:rsidR="00C275DF" w:rsidRPr="00181985" w:rsidRDefault="00C275DF" w:rsidP="00C275DF">
      <w:pPr>
        <w:pStyle w:val="Default"/>
        <w:rPr>
          <w:spacing w:val="1"/>
        </w:rPr>
      </w:pPr>
      <w:r>
        <w:rPr>
          <w:spacing w:val="1"/>
        </w:rPr>
        <w:t xml:space="preserve">Villegas, S., </w:t>
      </w:r>
      <w:r w:rsidRPr="00821940">
        <w:rPr>
          <w:b/>
          <w:spacing w:val="1"/>
        </w:rPr>
        <w:t>Lloyd, R. A</w:t>
      </w:r>
      <w:r>
        <w:rPr>
          <w:spacing w:val="1"/>
        </w:rPr>
        <w:t xml:space="preserve">., Tritt, A., &amp; Vengrouskie, E. (2019).  </w:t>
      </w:r>
      <w:r w:rsidRPr="00C275DF">
        <w:rPr>
          <w:spacing w:val="1"/>
        </w:rPr>
        <w:t xml:space="preserve">Ethical </w:t>
      </w:r>
      <w:r>
        <w:rPr>
          <w:spacing w:val="1"/>
        </w:rPr>
        <w:t>g</w:t>
      </w:r>
      <w:r w:rsidRPr="00C275DF">
        <w:rPr>
          <w:spacing w:val="1"/>
        </w:rPr>
        <w:t>atekeepers: Hiring ethics and employee selection</w:t>
      </w:r>
      <w:r>
        <w:rPr>
          <w:spacing w:val="1"/>
        </w:rPr>
        <w:t xml:space="preserve">.  </w:t>
      </w:r>
      <w:r w:rsidRPr="00181985">
        <w:rPr>
          <w:spacing w:val="1"/>
        </w:rPr>
        <w:t>Southwest Academy of Management.  Houston, TX</w:t>
      </w:r>
      <w:r>
        <w:rPr>
          <w:spacing w:val="1"/>
        </w:rPr>
        <w:t>.</w:t>
      </w:r>
    </w:p>
    <w:p w:rsidR="00C275DF" w:rsidRDefault="00C275DF" w:rsidP="00821940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821940" w:rsidRPr="00181985" w:rsidRDefault="00821940" w:rsidP="00821940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Aguilar, S., Vengrouskie, E., &amp; </w:t>
      </w:r>
      <w:r w:rsidRPr="00821940">
        <w:rPr>
          <w:b/>
          <w:spacing w:val="1"/>
          <w:sz w:val="24"/>
          <w:szCs w:val="24"/>
        </w:rPr>
        <w:t>Lloyd, R. A</w:t>
      </w:r>
      <w:r>
        <w:rPr>
          <w:spacing w:val="1"/>
          <w:sz w:val="24"/>
          <w:szCs w:val="24"/>
        </w:rPr>
        <w:t xml:space="preserve">. (2019).   </w:t>
      </w:r>
      <w:r w:rsidRPr="00821940">
        <w:rPr>
          <w:spacing w:val="1"/>
          <w:sz w:val="24"/>
          <w:szCs w:val="24"/>
        </w:rPr>
        <w:t>Driving organizational innovation as a form of intrapreneurship within the context of small businesses</w:t>
      </w:r>
      <w:r>
        <w:rPr>
          <w:spacing w:val="1"/>
          <w:sz w:val="24"/>
          <w:szCs w:val="24"/>
        </w:rPr>
        <w:t xml:space="preserve">.  </w:t>
      </w:r>
      <w:r w:rsidRPr="00181985">
        <w:rPr>
          <w:spacing w:val="1"/>
          <w:sz w:val="24"/>
          <w:szCs w:val="24"/>
        </w:rPr>
        <w:t>Southwest Academy of Management.  Houston, TX</w:t>
      </w:r>
      <w:r>
        <w:rPr>
          <w:spacing w:val="1"/>
          <w:sz w:val="24"/>
          <w:szCs w:val="24"/>
        </w:rPr>
        <w:t>.</w:t>
      </w:r>
    </w:p>
    <w:p w:rsidR="00821940" w:rsidRDefault="00821940" w:rsidP="000700E9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821940" w:rsidRPr="00181985" w:rsidRDefault="00821940" w:rsidP="00821940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21940"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>, &amp; Vengrouskie, E. (2019).   D</w:t>
      </w:r>
      <w:r w:rsidRPr="00821940">
        <w:rPr>
          <w:spacing w:val="1"/>
          <w:sz w:val="24"/>
          <w:szCs w:val="24"/>
        </w:rPr>
        <w:t>igital affordances, traditional enablers, and defining the rural entrepreneurial ecosystem</w:t>
      </w:r>
      <w:r>
        <w:rPr>
          <w:spacing w:val="1"/>
          <w:sz w:val="24"/>
          <w:szCs w:val="24"/>
        </w:rPr>
        <w:t xml:space="preserve">.  </w:t>
      </w:r>
      <w:r w:rsidRPr="00181985">
        <w:rPr>
          <w:spacing w:val="1"/>
          <w:sz w:val="24"/>
          <w:szCs w:val="24"/>
        </w:rPr>
        <w:t>Southwest Academy of Management.  Houston, TX</w:t>
      </w:r>
      <w:r>
        <w:rPr>
          <w:spacing w:val="1"/>
          <w:sz w:val="24"/>
          <w:szCs w:val="24"/>
        </w:rPr>
        <w:t>.</w:t>
      </w:r>
    </w:p>
    <w:p w:rsidR="00821940" w:rsidRDefault="00821940" w:rsidP="000700E9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53015B" w:rsidRPr="0053015B" w:rsidRDefault="0053015B" w:rsidP="000700E9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>, Martin, M. J., &amp; Hunsicker-Walburn, M. (2018).  Experiential cold calling:  An innovative teaching e</w:t>
      </w:r>
      <w:r w:rsidRPr="0053015B">
        <w:rPr>
          <w:spacing w:val="1"/>
          <w:sz w:val="24"/>
          <w:szCs w:val="24"/>
        </w:rPr>
        <w:t xml:space="preserve">xercise for the </w:t>
      </w:r>
      <w:r>
        <w:rPr>
          <w:spacing w:val="1"/>
          <w:sz w:val="24"/>
          <w:szCs w:val="24"/>
        </w:rPr>
        <w:t>s</w:t>
      </w:r>
      <w:r w:rsidRPr="0053015B">
        <w:rPr>
          <w:spacing w:val="1"/>
          <w:sz w:val="24"/>
          <w:szCs w:val="24"/>
        </w:rPr>
        <w:t xml:space="preserve">trategic </w:t>
      </w:r>
      <w:r>
        <w:rPr>
          <w:spacing w:val="1"/>
          <w:sz w:val="24"/>
          <w:szCs w:val="24"/>
        </w:rPr>
        <w:t>sales c</w:t>
      </w:r>
      <w:r w:rsidRPr="0053015B">
        <w:rPr>
          <w:spacing w:val="1"/>
          <w:sz w:val="24"/>
          <w:szCs w:val="24"/>
        </w:rPr>
        <w:t>lassroom</w:t>
      </w:r>
      <w:r>
        <w:rPr>
          <w:spacing w:val="1"/>
          <w:sz w:val="24"/>
          <w:szCs w:val="24"/>
        </w:rPr>
        <w:t xml:space="preserve">.  </w:t>
      </w:r>
      <w:r w:rsidRPr="0053015B">
        <w:rPr>
          <w:spacing w:val="1"/>
          <w:sz w:val="24"/>
          <w:szCs w:val="24"/>
        </w:rPr>
        <w:t>MABDA Innovation in Business Education</w:t>
      </w:r>
      <w:r>
        <w:rPr>
          <w:spacing w:val="1"/>
          <w:sz w:val="24"/>
          <w:szCs w:val="24"/>
        </w:rPr>
        <w:t>.  Chicago, IL.</w:t>
      </w:r>
    </w:p>
    <w:p w:rsidR="0053015B" w:rsidRDefault="0053015B" w:rsidP="000700E9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0700E9" w:rsidRPr="007B5CA2" w:rsidRDefault="000700E9" w:rsidP="000700E9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="005B1E01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Whitaker, W.</w:t>
      </w:r>
      <w:r w:rsidR="005B1E01">
        <w:rPr>
          <w:spacing w:val="1"/>
          <w:sz w:val="24"/>
          <w:szCs w:val="24"/>
        </w:rPr>
        <w:t>, &amp; Lopez, C.</w:t>
      </w:r>
      <w:r>
        <w:rPr>
          <w:spacing w:val="1"/>
          <w:sz w:val="24"/>
          <w:szCs w:val="24"/>
        </w:rPr>
        <w:t xml:space="preserve"> (2018</w:t>
      </w:r>
      <w:r w:rsidRPr="007B5CA2">
        <w:rPr>
          <w:spacing w:val="1"/>
          <w:sz w:val="24"/>
          <w:szCs w:val="24"/>
        </w:rPr>
        <w:t xml:space="preserve">). </w:t>
      </w:r>
      <w:r w:rsidRPr="000700E9">
        <w:rPr>
          <w:sz w:val="24"/>
          <w:szCs w:val="24"/>
        </w:rPr>
        <w:t>Measuring the Entrepreneurial Mindset: Reliability, Validity, and Relevance</w:t>
      </w:r>
      <w:r>
        <w:rPr>
          <w:sz w:val="24"/>
          <w:szCs w:val="24"/>
        </w:rPr>
        <w:t>.</w:t>
      </w:r>
      <w:r w:rsidRPr="007B5CA2">
        <w:rPr>
          <w:spacing w:val="1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22</w:t>
      </w:r>
      <w:r w:rsidRPr="000700E9">
        <w:rPr>
          <w:spacing w:val="1"/>
          <w:sz w:val="24"/>
          <w:szCs w:val="24"/>
          <w:vertAlign w:val="superscript"/>
        </w:rPr>
        <w:t>nd</w:t>
      </w:r>
      <w:r>
        <w:rPr>
          <w:spacing w:val="1"/>
          <w:sz w:val="24"/>
          <w:szCs w:val="24"/>
        </w:rPr>
        <w:t xml:space="preserve"> </w:t>
      </w:r>
      <w:r w:rsidRPr="001E5CC7">
        <w:rPr>
          <w:spacing w:val="1"/>
          <w:sz w:val="24"/>
          <w:szCs w:val="24"/>
        </w:rPr>
        <w:t>Annual Interdisciplinary Conference on Entrepreneurship, Innovation and SMEs</w:t>
      </w:r>
      <w:r>
        <w:rPr>
          <w:spacing w:val="1"/>
          <w:sz w:val="24"/>
          <w:szCs w:val="24"/>
        </w:rPr>
        <w:t>, Stuttgart, Germany</w:t>
      </w:r>
    </w:p>
    <w:p w:rsidR="000700E9" w:rsidRDefault="000700E9" w:rsidP="00477D94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477D94" w:rsidRDefault="00477D94" w:rsidP="00477D94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0924BD">
        <w:rPr>
          <w:b/>
          <w:spacing w:val="1"/>
          <w:sz w:val="24"/>
          <w:szCs w:val="24"/>
          <w:lang w:val="de-DE"/>
        </w:rPr>
        <w:t>Lloyd, R. A.</w:t>
      </w:r>
      <w:r w:rsidR="007D214F" w:rsidRPr="000924BD">
        <w:rPr>
          <w:spacing w:val="1"/>
          <w:sz w:val="24"/>
          <w:szCs w:val="24"/>
          <w:lang w:val="de-DE"/>
        </w:rPr>
        <w:t xml:space="preserve">, </w:t>
      </w:r>
      <w:r w:rsidRPr="000924BD">
        <w:rPr>
          <w:spacing w:val="1"/>
          <w:sz w:val="24"/>
          <w:szCs w:val="24"/>
          <w:lang w:val="de-DE"/>
        </w:rPr>
        <w:t>Helens-Hart, R.</w:t>
      </w:r>
      <w:r w:rsidR="007D214F" w:rsidRPr="000924BD">
        <w:rPr>
          <w:spacing w:val="1"/>
          <w:sz w:val="24"/>
          <w:szCs w:val="24"/>
          <w:lang w:val="de-DE"/>
        </w:rPr>
        <w:t>, &amp; Mertens, D.</w:t>
      </w:r>
      <w:r w:rsidRPr="000924BD">
        <w:rPr>
          <w:spacing w:val="1"/>
          <w:sz w:val="24"/>
          <w:szCs w:val="24"/>
          <w:lang w:val="de-DE"/>
        </w:rPr>
        <w:t xml:space="preserve"> (2018).  </w:t>
      </w:r>
      <w:r w:rsidRPr="001E5CC7">
        <w:rPr>
          <w:spacing w:val="1"/>
          <w:sz w:val="24"/>
          <w:szCs w:val="24"/>
        </w:rPr>
        <w:t>Digital technologies as an enabler of social cognition: Mobilizing the rural entrepreneurial ecosystem</w:t>
      </w:r>
      <w:r>
        <w:rPr>
          <w:spacing w:val="1"/>
          <w:sz w:val="24"/>
          <w:szCs w:val="24"/>
        </w:rPr>
        <w:t xml:space="preserve">.   </w:t>
      </w:r>
      <w:r w:rsidRPr="00477D94">
        <w:rPr>
          <w:spacing w:val="1"/>
          <w:sz w:val="24"/>
          <w:szCs w:val="24"/>
        </w:rPr>
        <w:t>22nd Annual Interdisciplinary Conference on Entrepreneurship, Innovation and SMEs</w:t>
      </w:r>
      <w:r>
        <w:rPr>
          <w:spacing w:val="1"/>
          <w:sz w:val="24"/>
          <w:szCs w:val="24"/>
        </w:rPr>
        <w:t>.  Stuttgart, Germany</w:t>
      </w:r>
    </w:p>
    <w:p w:rsidR="00477D94" w:rsidRDefault="00477D9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612102" w:rsidRPr="007B5CA2" w:rsidRDefault="0061210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spacing w:val="1"/>
          <w:sz w:val="24"/>
          <w:szCs w:val="24"/>
        </w:rPr>
        <w:t xml:space="preserve">Helens-Hart, R., &amp; </w:t>
      </w: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(2018).  Mediated portrayals of co-constructed organizational dissent in Undercover Boss.  S</w:t>
      </w:r>
      <w:r w:rsidR="00B56ED1">
        <w:rPr>
          <w:spacing w:val="1"/>
          <w:sz w:val="24"/>
          <w:szCs w:val="24"/>
        </w:rPr>
        <w:t>ACAD Conference</w:t>
      </w:r>
      <w:r w:rsidRPr="007B5CA2">
        <w:rPr>
          <w:spacing w:val="1"/>
          <w:sz w:val="24"/>
          <w:szCs w:val="24"/>
        </w:rPr>
        <w:t xml:space="preserve">.  Hays, KS  </w:t>
      </w:r>
    </w:p>
    <w:p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(2017).  The Panama Canal as a determinant of FDI inflows in Panama.  SIBR 2017 Hong Kong Conference.  Hong Kong</w:t>
      </w:r>
    </w:p>
    <w:p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(2017).  The impact of CSR efforts on firm performance in the energy sector.  SIBR 2017 Hong Kong Conference.  Hong Kong</w:t>
      </w:r>
    </w:p>
    <w:p w:rsidR="007B5CA2" w:rsidRDefault="007B5CA2" w:rsidP="003F056F">
      <w:pPr>
        <w:tabs>
          <w:tab w:val="left" w:pos="2900"/>
        </w:tabs>
        <w:spacing w:line="260" w:lineRule="exact"/>
        <w:ind w:right="-1008"/>
        <w:rPr>
          <w:spacing w:val="1"/>
          <w:sz w:val="24"/>
          <w:szCs w:val="24"/>
        </w:rPr>
      </w:pPr>
    </w:p>
    <w:p w:rsidR="002326DF" w:rsidRPr="00181985" w:rsidRDefault="002326DF" w:rsidP="003F056F">
      <w:pPr>
        <w:tabs>
          <w:tab w:val="left" w:pos="2900"/>
        </w:tabs>
        <w:spacing w:line="260" w:lineRule="exact"/>
        <w:ind w:right="-1008"/>
        <w:rPr>
          <w:spacing w:val="1"/>
          <w:sz w:val="24"/>
          <w:szCs w:val="24"/>
        </w:rPr>
      </w:pPr>
      <w:r w:rsidRPr="00181985">
        <w:rPr>
          <w:spacing w:val="1"/>
          <w:sz w:val="24"/>
          <w:szCs w:val="24"/>
        </w:rPr>
        <w:t xml:space="preserve">Thoman, D., Rydin, S., &amp; </w:t>
      </w:r>
      <w:r w:rsidRPr="00181985">
        <w:rPr>
          <w:b/>
          <w:spacing w:val="1"/>
          <w:sz w:val="24"/>
          <w:szCs w:val="24"/>
        </w:rPr>
        <w:t>Lloyd, R. A.</w:t>
      </w:r>
      <w:r w:rsidRPr="00181985">
        <w:rPr>
          <w:spacing w:val="1"/>
          <w:sz w:val="24"/>
          <w:szCs w:val="24"/>
        </w:rPr>
        <w:t xml:space="preserve"> (2017).  </w:t>
      </w:r>
      <w:r w:rsidRPr="00181985">
        <w:rPr>
          <w:noProof/>
          <w:spacing w:val="1"/>
          <w:sz w:val="24"/>
          <w:szCs w:val="24"/>
        </w:rPr>
        <w:t>High performance</w:t>
      </w:r>
      <w:r w:rsidRPr="00181985">
        <w:rPr>
          <w:spacing w:val="1"/>
          <w:sz w:val="24"/>
          <w:szCs w:val="24"/>
        </w:rPr>
        <w:t xml:space="preserve"> work systems: The impact on employee performance and customer satisfaction.  Association of Human Resources Development - International Research Conference in the Americas.  San Antonio, TX</w:t>
      </w:r>
    </w:p>
    <w:p w:rsidR="007B5CA2" w:rsidRPr="00181985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2326DF" w:rsidRPr="00181985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181985">
        <w:rPr>
          <w:b/>
          <w:spacing w:val="1"/>
          <w:sz w:val="24"/>
          <w:szCs w:val="24"/>
        </w:rPr>
        <w:t>Lloyd, R. A.</w:t>
      </w:r>
      <w:r w:rsidRPr="00181985">
        <w:rPr>
          <w:spacing w:val="1"/>
          <w:sz w:val="24"/>
          <w:szCs w:val="24"/>
        </w:rPr>
        <w:t>,</w:t>
      </w:r>
      <w:r w:rsidR="002326DF" w:rsidRPr="00181985">
        <w:rPr>
          <w:spacing w:val="1"/>
          <w:sz w:val="24"/>
          <w:szCs w:val="24"/>
        </w:rPr>
        <w:t xml:space="preserve"> &amp; Mertens, D. (2015).  A re-examination of Vroom’s expectancy theory:  Motivation within the social context.  Southwest Academy of Management.  Houston, TX</w:t>
      </w:r>
    </w:p>
    <w:p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(2015).  Experiential learning approaches to principles of management.  Administrative Issues Conference: Challenge of Change.  Weatherford, OK</w:t>
      </w:r>
    </w:p>
    <w:p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(2015).  Analysis of fertilizer markets in BRIC nations.  Administrative Issues Conference: Challenge of Change. Weatherford, OK</w:t>
      </w:r>
    </w:p>
    <w:p w:rsidR="0085724F" w:rsidRDefault="0085724F" w:rsidP="003F056F">
      <w:pPr>
        <w:ind w:right="432"/>
        <w:rPr>
          <w:b/>
          <w:sz w:val="24"/>
          <w:szCs w:val="24"/>
        </w:rPr>
      </w:pPr>
    </w:p>
    <w:p w:rsidR="00CE2EFD" w:rsidRDefault="00D7045B" w:rsidP="003F056F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CE2EFD">
        <w:rPr>
          <w:b/>
          <w:sz w:val="24"/>
          <w:szCs w:val="24"/>
        </w:rPr>
        <w:t>CONFERENCES ATTENDED</w:t>
      </w:r>
    </w:p>
    <w:p w:rsidR="00F71120" w:rsidRDefault="00F71120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Indiana University Assessment Institute (2019)</w:t>
      </w:r>
    </w:p>
    <w:p w:rsidR="009F4BFE" w:rsidRDefault="009F4BFE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RESIN Conference – Brussels, Belgium (2018)</w:t>
      </w:r>
    </w:p>
    <w:p w:rsidR="00CE2EFD" w:rsidRDefault="00CE2EFD" w:rsidP="003F056F">
      <w:pPr>
        <w:ind w:right="432"/>
        <w:rPr>
          <w:sz w:val="24"/>
          <w:szCs w:val="24"/>
        </w:rPr>
      </w:pPr>
      <w:r w:rsidRPr="006374F1">
        <w:rPr>
          <w:sz w:val="24"/>
          <w:szCs w:val="24"/>
        </w:rPr>
        <w:t>The Experiential Classroom XVIII:</w:t>
      </w:r>
      <w:r w:rsidR="006374F1">
        <w:rPr>
          <w:sz w:val="24"/>
          <w:szCs w:val="24"/>
        </w:rPr>
        <w:t xml:space="preserve"> </w:t>
      </w:r>
      <w:r w:rsidRPr="006374F1">
        <w:rPr>
          <w:sz w:val="24"/>
          <w:szCs w:val="24"/>
        </w:rPr>
        <w:t>U</w:t>
      </w:r>
      <w:r w:rsidR="006374F1">
        <w:rPr>
          <w:sz w:val="24"/>
          <w:szCs w:val="24"/>
        </w:rPr>
        <w:t>niversity of Florida</w:t>
      </w:r>
      <w:r w:rsidRPr="006374F1">
        <w:rPr>
          <w:sz w:val="24"/>
          <w:szCs w:val="24"/>
        </w:rPr>
        <w:t>,</w:t>
      </w:r>
      <w:r w:rsidR="009543A1">
        <w:rPr>
          <w:sz w:val="24"/>
          <w:szCs w:val="24"/>
        </w:rPr>
        <w:t xml:space="preserve"> USASBE, </w:t>
      </w:r>
      <w:r w:rsidRPr="006374F1">
        <w:rPr>
          <w:sz w:val="24"/>
          <w:szCs w:val="24"/>
        </w:rPr>
        <w:t>Gainesville, F</w:t>
      </w:r>
      <w:r w:rsidR="009543A1">
        <w:rPr>
          <w:sz w:val="24"/>
          <w:szCs w:val="24"/>
        </w:rPr>
        <w:t>L</w:t>
      </w:r>
      <w:r w:rsidR="006374F1">
        <w:rPr>
          <w:sz w:val="24"/>
          <w:szCs w:val="24"/>
        </w:rPr>
        <w:t xml:space="preserve"> (2017)</w:t>
      </w:r>
    </w:p>
    <w:p w:rsidR="00F1454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Minnesota Crop Prod</w:t>
      </w:r>
      <w:r w:rsidR="00050A1C">
        <w:rPr>
          <w:sz w:val="24"/>
          <w:szCs w:val="24"/>
        </w:rPr>
        <w:t>uction Retailers Ag Expo (2007-</w:t>
      </w:r>
      <w:r>
        <w:rPr>
          <w:sz w:val="24"/>
          <w:szCs w:val="24"/>
        </w:rPr>
        <w:t>2012)</w:t>
      </w:r>
    </w:p>
    <w:p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Wisconsin Agribusiness Association Classic (2008, 2009, 2012, 2013)</w:t>
      </w:r>
    </w:p>
    <w:p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North Dakota Agribusines</w:t>
      </w:r>
      <w:r w:rsidR="00050A1C">
        <w:rPr>
          <w:sz w:val="24"/>
          <w:szCs w:val="24"/>
        </w:rPr>
        <w:t>s Conference (2009-</w:t>
      </w:r>
      <w:r>
        <w:rPr>
          <w:sz w:val="24"/>
          <w:szCs w:val="24"/>
        </w:rPr>
        <w:t>2012)</w:t>
      </w:r>
    </w:p>
    <w:p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lastRenderedPageBreak/>
        <w:t>South Dakota Ag Expo (2010, 2011)</w:t>
      </w:r>
    </w:p>
    <w:p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Southwest Fertilizer Conference (2008-2012)</w:t>
      </w:r>
    </w:p>
    <w:p w:rsidR="007967B4" w:rsidRPr="007967B4" w:rsidRDefault="007967B4" w:rsidP="003F056F">
      <w:pPr>
        <w:ind w:right="432"/>
        <w:rPr>
          <w:sz w:val="24"/>
          <w:szCs w:val="24"/>
        </w:rPr>
      </w:pPr>
    </w:p>
    <w:p w:rsidR="00CE2EFD" w:rsidRDefault="00CE2EFD" w:rsidP="003F056F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>GRANTS RECEIVED</w:t>
      </w:r>
    </w:p>
    <w:p w:rsidR="009A1DF7" w:rsidRDefault="009A1DF7" w:rsidP="00FC4772">
      <w:pPr>
        <w:ind w:right="-576"/>
        <w:rPr>
          <w:sz w:val="24"/>
          <w:szCs w:val="24"/>
        </w:rPr>
      </w:pPr>
      <w:r>
        <w:rPr>
          <w:sz w:val="24"/>
          <w:szCs w:val="24"/>
        </w:rPr>
        <w:t xml:space="preserve">$60,000 – </w:t>
      </w:r>
      <w:r w:rsidRPr="009A1DF7">
        <w:rPr>
          <w:i/>
          <w:sz w:val="24"/>
          <w:szCs w:val="24"/>
        </w:rPr>
        <w:t>Dane G. Hansen Foundation</w:t>
      </w:r>
      <w:r>
        <w:rPr>
          <w:sz w:val="24"/>
          <w:szCs w:val="24"/>
        </w:rPr>
        <w:t xml:space="preserve"> (co-author)</w:t>
      </w:r>
    </w:p>
    <w:p w:rsidR="009A1DF7" w:rsidRDefault="009A1DF7" w:rsidP="009A1DF7">
      <w:pPr>
        <w:ind w:left="720" w:right="-576" w:firstLine="720"/>
        <w:rPr>
          <w:sz w:val="24"/>
          <w:szCs w:val="24"/>
        </w:rPr>
      </w:pPr>
      <w:r>
        <w:rPr>
          <w:sz w:val="24"/>
          <w:szCs w:val="24"/>
        </w:rPr>
        <w:t xml:space="preserve">Fort Hays State University to fund Management Development Center </w:t>
      </w:r>
    </w:p>
    <w:p w:rsidR="009A1DF7" w:rsidRDefault="00373702" w:rsidP="00FC4772">
      <w:pPr>
        <w:ind w:right="-576"/>
        <w:rPr>
          <w:sz w:val="24"/>
          <w:szCs w:val="24"/>
        </w:rPr>
      </w:pPr>
      <w:r w:rsidRPr="00FC4772">
        <w:rPr>
          <w:sz w:val="24"/>
          <w:szCs w:val="24"/>
        </w:rPr>
        <w:t>$19,000 -</w:t>
      </w:r>
      <w:r w:rsidR="008D4400" w:rsidRPr="00FC4772">
        <w:rPr>
          <w:sz w:val="24"/>
          <w:szCs w:val="24"/>
        </w:rPr>
        <w:t xml:space="preserve"> </w:t>
      </w:r>
      <w:r w:rsidR="008D4400" w:rsidRPr="009A1DF7">
        <w:rPr>
          <w:i/>
          <w:sz w:val="24"/>
          <w:szCs w:val="24"/>
        </w:rPr>
        <w:t>Fred and Mary Koch Foundat</w:t>
      </w:r>
      <w:r w:rsidR="00FC4772" w:rsidRPr="009A1DF7">
        <w:rPr>
          <w:i/>
          <w:sz w:val="24"/>
          <w:szCs w:val="24"/>
        </w:rPr>
        <w:t>ion</w:t>
      </w:r>
      <w:r w:rsidR="009A1DF7">
        <w:rPr>
          <w:sz w:val="24"/>
          <w:szCs w:val="24"/>
        </w:rPr>
        <w:t xml:space="preserve"> (sole author)</w:t>
      </w:r>
    </w:p>
    <w:p w:rsidR="00CE2EFD" w:rsidRPr="00FC4772" w:rsidRDefault="00FC4772" w:rsidP="009A1DF7">
      <w:pPr>
        <w:ind w:left="720" w:right="-576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Fort Hays State University to </w:t>
      </w:r>
      <w:r w:rsidRPr="00FC4772">
        <w:rPr>
          <w:sz w:val="24"/>
          <w:szCs w:val="24"/>
        </w:rPr>
        <w:t>fund Entrepreneurship Camp</w:t>
      </w:r>
      <w:r w:rsidR="008D4400" w:rsidRPr="00FC4772">
        <w:rPr>
          <w:sz w:val="24"/>
          <w:szCs w:val="24"/>
        </w:rPr>
        <w:t xml:space="preserve"> </w:t>
      </w:r>
      <w:r w:rsidR="00864D65" w:rsidRPr="00FC4772">
        <w:rPr>
          <w:sz w:val="24"/>
          <w:szCs w:val="24"/>
        </w:rPr>
        <w:t>(</w:t>
      </w:r>
      <w:r w:rsidR="008D4400" w:rsidRPr="00FC4772">
        <w:rPr>
          <w:sz w:val="24"/>
          <w:szCs w:val="24"/>
        </w:rPr>
        <w:t>2018</w:t>
      </w:r>
      <w:r w:rsidR="00864D65" w:rsidRPr="00FC4772">
        <w:rPr>
          <w:sz w:val="24"/>
          <w:szCs w:val="24"/>
        </w:rPr>
        <w:t>)</w:t>
      </w:r>
      <w:r w:rsidR="008D4400" w:rsidRPr="00FC4772">
        <w:rPr>
          <w:sz w:val="24"/>
          <w:szCs w:val="24"/>
        </w:rPr>
        <w:t xml:space="preserve"> </w:t>
      </w:r>
    </w:p>
    <w:p w:rsidR="009A1DF7" w:rsidRDefault="00FC4772" w:rsidP="00FC4772">
      <w:pPr>
        <w:ind w:right="432"/>
        <w:rPr>
          <w:sz w:val="24"/>
          <w:szCs w:val="24"/>
        </w:rPr>
      </w:pPr>
      <w:r w:rsidRPr="00FC4772">
        <w:rPr>
          <w:sz w:val="24"/>
          <w:szCs w:val="24"/>
        </w:rPr>
        <w:t>$3</w:t>
      </w:r>
      <w:r w:rsidR="009A1DF7">
        <w:rPr>
          <w:sz w:val="24"/>
          <w:szCs w:val="24"/>
        </w:rPr>
        <w:t xml:space="preserve">,000 – </w:t>
      </w:r>
      <w:r w:rsidR="009A1DF7" w:rsidRPr="009A1DF7">
        <w:rPr>
          <w:i/>
          <w:sz w:val="24"/>
          <w:szCs w:val="24"/>
        </w:rPr>
        <w:t>Werth Family Foundation</w:t>
      </w:r>
      <w:r w:rsidR="009A1DF7">
        <w:rPr>
          <w:sz w:val="24"/>
          <w:szCs w:val="24"/>
        </w:rPr>
        <w:t xml:space="preserve"> (sole author)</w:t>
      </w:r>
    </w:p>
    <w:p w:rsidR="00FC4772" w:rsidRPr="00FC4772" w:rsidRDefault="00FC4772" w:rsidP="009A1DF7">
      <w:pPr>
        <w:ind w:left="720" w:right="432" w:firstLine="720"/>
        <w:rPr>
          <w:sz w:val="24"/>
          <w:szCs w:val="24"/>
        </w:rPr>
      </w:pPr>
      <w:r w:rsidRPr="00FC4772">
        <w:rPr>
          <w:sz w:val="24"/>
          <w:szCs w:val="24"/>
        </w:rPr>
        <w:t>University of Connecticut</w:t>
      </w:r>
      <w:r w:rsidR="009A1DF7">
        <w:rPr>
          <w:sz w:val="24"/>
          <w:szCs w:val="24"/>
        </w:rPr>
        <w:t xml:space="preserve"> </w:t>
      </w:r>
      <w:r w:rsidRPr="00FC4772">
        <w:rPr>
          <w:sz w:val="24"/>
          <w:szCs w:val="24"/>
        </w:rPr>
        <w:t xml:space="preserve">to fund FDIB Ireland faculty trip (2018) </w:t>
      </w:r>
    </w:p>
    <w:p w:rsidR="009A1DF7" w:rsidRDefault="00373702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 xml:space="preserve">$15,000 - </w:t>
      </w:r>
      <w:r w:rsidR="008D4400" w:rsidRPr="009A1DF7">
        <w:rPr>
          <w:i/>
          <w:sz w:val="24"/>
          <w:szCs w:val="24"/>
        </w:rPr>
        <w:t xml:space="preserve">Charles </w:t>
      </w:r>
      <w:r w:rsidR="009A1DF7" w:rsidRPr="009A1DF7">
        <w:rPr>
          <w:i/>
          <w:sz w:val="24"/>
          <w:szCs w:val="24"/>
        </w:rPr>
        <w:t>Koch Foundation</w:t>
      </w:r>
      <w:r w:rsidR="009A1DF7">
        <w:rPr>
          <w:sz w:val="24"/>
          <w:szCs w:val="24"/>
        </w:rPr>
        <w:t xml:space="preserve"> (sole author)</w:t>
      </w:r>
    </w:p>
    <w:p w:rsidR="008D4400" w:rsidRPr="006374F1" w:rsidRDefault="00FC4772" w:rsidP="009A1DF7">
      <w:pPr>
        <w:ind w:left="720" w:right="432" w:firstLine="720"/>
        <w:rPr>
          <w:b/>
          <w:sz w:val="24"/>
          <w:szCs w:val="24"/>
        </w:rPr>
      </w:pPr>
      <w:r>
        <w:rPr>
          <w:sz w:val="24"/>
          <w:szCs w:val="24"/>
        </w:rPr>
        <w:t>Bethel College</w:t>
      </w:r>
      <w:r w:rsidR="008D4400" w:rsidRPr="0063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fund Entrepreneurship Camp </w:t>
      </w:r>
      <w:r w:rsidR="00864D65" w:rsidRPr="006374F1">
        <w:rPr>
          <w:sz w:val="24"/>
          <w:szCs w:val="24"/>
        </w:rPr>
        <w:t>(</w:t>
      </w:r>
      <w:r w:rsidR="008D4400" w:rsidRPr="006374F1">
        <w:rPr>
          <w:sz w:val="24"/>
          <w:szCs w:val="24"/>
        </w:rPr>
        <w:t>2017</w:t>
      </w:r>
      <w:r w:rsidR="00864D65" w:rsidRPr="006374F1">
        <w:rPr>
          <w:sz w:val="24"/>
          <w:szCs w:val="24"/>
        </w:rPr>
        <w:t>)</w:t>
      </w:r>
    </w:p>
    <w:p w:rsidR="008D4400" w:rsidRDefault="008D4400" w:rsidP="003F056F">
      <w:pPr>
        <w:ind w:right="432"/>
        <w:rPr>
          <w:b/>
          <w:sz w:val="24"/>
          <w:szCs w:val="24"/>
        </w:rPr>
      </w:pPr>
    </w:p>
    <w:p w:rsidR="008D4400" w:rsidRPr="008D4400" w:rsidRDefault="008D4400" w:rsidP="003F056F">
      <w:pPr>
        <w:ind w:right="-144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HONORS AND DISTINCTIONS</w:t>
      </w:r>
    </w:p>
    <w:p w:rsidR="00367507" w:rsidRPr="00367507" w:rsidRDefault="00367507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Best Paper – Association of Collegiate Marketing Educators Conference (2020)</w:t>
      </w:r>
    </w:p>
    <w:p w:rsidR="00A56CBD" w:rsidRDefault="00A56CBD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Best Reviewer – Southwest Academy of Management (2020)</w:t>
      </w:r>
    </w:p>
    <w:p w:rsidR="00367507" w:rsidRDefault="00367507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Outstanding Teaching Award – Fort Hays State University (2020)</w:t>
      </w:r>
    </w:p>
    <w:p w:rsidR="0062615E" w:rsidRDefault="0062615E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Advancing Assessment Award – Fort Hays State University (2019)</w:t>
      </w:r>
    </w:p>
    <w:p w:rsidR="00050A1C" w:rsidRDefault="00050A1C" w:rsidP="009542E6">
      <w:pPr>
        <w:ind w:right="432"/>
        <w:rPr>
          <w:sz w:val="24"/>
          <w:szCs w:val="24"/>
        </w:rPr>
      </w:pPr>
      <w:r w:rsidRPr="006374F1">
        <w:rPr>
          <w:spacing w:val="-3"/>
          <w:sz w:val="24"/>
          <w:szCs w:val="24"/>
        </w:rPr>
        <w:t>Best Reviewer – Southwest Academy of Management Conference (</w:t>
      </w:r>
      <w:r>
        <w:rPr>
          <w:spacing w:val="-3"/>
          <w:sz w:val="24"/>
          <w:szCs w:val="24"/>
        </w:rPr>
        <w:t>2019</w:t>
      </w:r>
      <w:r w:rsidRPr="006374F1">
        <w:rPr>
          <w:spacing w:val="-3"/>
          <w:sz w:val="24"/>
          <w:szCs w:val="24"/>
        </w:rPr>
        <w:t>)</w:t>
      </w:r>
    </w:p>
    <w:p w:rsidR="009542E6" w:rsidRDefault="009542E6" w:rsidP="009542E6">
      <w:pPr>
        <w:ind w:right="432"/>
        <w:rPr>
          <w:b/>
          <w:sz w:val="24"/>
          <w:szCs w:val="24"/>
        </w:rPr>
      </w:pPr>
      <w:r w:rsidRPr="009542E6">
        <w:rPr>
          <w:sz w:val="24"/>
          <w:szCs w:val="24"/>
        </w:rPr>
        <w:t>1</w:t>
      </w:r>
      <w:r w:rsidRPr="009542E6">
        <w:rPr>
          <w:sz w:val="24"/>
          <w:szCs w:val="24"/>
          <w:vertAlign w:val="superscript"/>
        </w:rPr>
        <w:t>st</w:t>
      </w:r>
      <w:r w:rsidRPr="009542E6">
        <w:rPr>
          <w:sz w:val="24"/>
          <w:szCs w:val="24"/>
        </w:rPr>
        <w:t xml:space="preserve"> Place</w:t>
      </w:r>
      <w:r>
        <w:rPr>
          <w:b/>
          <w:sz w:val="24"/>
          <w:szCs w:val="24"/>
        </w:rPr>
        <w:t xml:space="preserve"> - </w:t>
      </w:r>
      <w:r w:rsidRPr="0053015B">
        <w:rPr>
          <w:spacing w:val="1"/>
          <w:sz w:val="24"/>
          <w:szCs w:val="24"/>
        </w:rPr>
        <w:t>MABDA Innovation in Business Education</w:t>
      </w:r>
      <w:r>
        <w:rPr>
          <w:spacing w:val="1"/>
          <w:sz w:val="24"/>
          <w:szCs w:val="24"/>
        </w:rPr>
        <w:t xml:space="preserve"> Competition (2018)</w:t>
      </w:r>
    </w:p>
    <w:p w:rsidR="008D4400" w:rsidRPr="006374F1" w:rsidRDefault="008D4400" w:rsidP="003F056F">
      <w:pPr>
        <w:ind w:right="-144"/>
        <w:rPr>
          <w:spacing w:val="-3"/>
          <w:sz w:val="24"/>
          <w:szCs w:val="24"/>
        </w:rPr>
      </w:pPr>
      <w:r w:rsidRPr="006374F1">
        <w:rPr>
          <w:spacing w:val="-3"/>
          <w:sz w:val="24"/>
          <w:szCs w:val="24"/>
        </w:rPr>
        <w:t xml:space="preserve">Best Reviewer – Southwest Academy of Management Conference </w:t>
      </w:r>
      <w:r w:rsidR="00864D65" w:rsidRPr="006374F1">
        <w:rPr>
          <w:spacing w:val="-3"/>
          <w:sz w:val="24"/>
          <w:szCs w:val="24"/>
        </w:rPr>
        <w:t>(</w:t>
      </w:r>
      <w:r w:rsidRPr="006374F1">
        <w:rPr>
          <w:spacing w:val="-3"/>
          <w:sz w:val="24"/>
          <w:szCs w:val="24"/>
        </w:rPr>
        <w:t>2017</w:t>
      </w:r>
      <w:r w:rsidR="00864D65" w:rsidRPr="006374F1">
        <w:rPr>
          <w:spacing w:val="-3"/>
          <w:sz w:val="24"/>
          <w:szCs w:val="24"/>
        </w:rPr>
        <w:t>)</w:t>
      </w:r>
    </w:p>
    <w:p w:rsidR="008D4400" w:rsidRPr="006374F1" w:rsidRDefault="008D4400" w:rsidP="003F056F">
      <w:pPr>
        <w:ind w:right="-432"/>
        <w:rPr>
          <w:spacing w:val="-3"/>
          <w:sz w:val="24"/>
          <w:szCs w:val="24"/>
        </w:rPr>
      </w:pPr>
      <w:r w:rsidRPr="006374F1">
        <w:rPr>
          <w:spacing w:val="-3"/>
          <w:sz w:val="24"/>
          <w:szCs w:val="24"/>
        </w:rPr>
        <w:t>Excellence in the Entrepreneurship Cl</w:t>
      </w:r>
      <w:r w:rsidR="009543A1">
        <w:rPr>
          <w:spacing w:val="-3"/>
          <w:sz w:val="24"/>
          <w:szCs w:val="24"/>
        </w:rPr>
        <w:t>assroom for Creative Teaching -</w:t>
      </w:r>
      <w:r w:rsidRPr="006374F1">
        <w:rPr>
          <w:spacing w:val="-3"/>
          <w:sz w:val="24"/>
          <w:szCs w:val="24"/>
        </w:rPr>
        <w:t xml:space="preserve"> USASBE</w:t>
      </w:r>
      <w:r w:rsidR="009543A1">
        <w:rPr>
          <w:spacing w:val="-3"/>
          <w:sz w:val="24"/>
          <w:szCs w:val="24"/>
        </w:rPr>
        <w:t xml:space="preserve"> (2017)</w:t>
      </w:r>
    </w:p>
    <w:p w:rsidR="009542E6" w:rsidRDefault="009542E6" w:rsidP="003F056F">
      <w:pPr>
        <w:ind w:right="432"/>
        <w:rPr>
          <w:b/>
          <w:sz w:val="24"/>
          <w:szCs w:val="24"/>
        </w:rPr>
      </w:pPr>
    </w:p>
    <w:p w:rsidR="006374F1" w:rsidRDefault="008D4400" w:rsidP="003F056F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>INVITED LECTURES</w:t>
      </w:r>
      <w:r w:rsidR="007F43F7">
        <w:rPr>
          <w:b/>
          <w:sz w:val="24"/>
          <w:szCs w:val="24"/>
        </w:rPr>
        <w:t>:</w:t>
      </w:r>
      <w:r w:rsidR="007F43F7">
        <w:rPr>
          <w:b/>
          <w:sz w:val="24"/>
          <w:szCs w:val="24"/>
        </w:rPr>
        <w:tab/>
      </w:r>
      <w:r w:rsidR="00F66A3C">
        <w:rPr>
          <w:b/>
          <w:sz w:val="24"/>
          <w:szCs w:val="24"/>
        </w:rPr>
        <w:t xml:space="preserve">       </w:t>
      </w:r>
    </w:p>
    <w:p w:rsidR="00D86377" w:rsidRDefault="00D86377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Radboud University (2018) – “Sustainability and Serial Entrepreneurs in Energy Markets”</w:t>
      </w:r>
    </w:p>
    <w:p w:rsidR="00AF668C" w:rsidRPr="006374F1" w:rsidRDefault="00AF668C" w:rsidP="003F056F">
      <w:pPr>
        <w:ind w:right="432"/>
        <w:rPr>
          <w:b/>
          <w:sz w:val="24"/>
          <w:szCs w:val="24"/>
        </w:rPr>
      </w:pPr>
      <w:r w:rsidRPr="006374F1">
        <w:rPr>
          <w:sz w:val="24"/>
          <w:szCs w:val="24"/>
        </w:rPr>
        <w:t xml:space="preserve">Saint John Institute (2018) – “Maintaining your </w:t>
      </w:r>
      <w:r w:rsidR="008F55AE" w:rsidRPr="006374F1">
        <w:rPr>
          <w:sz w:val="24"/>
          <w:szCs w:val="24"/>
        </w:rPr>
        <w:t>values</w:t>
      </w:r>
      <w:r w:rsidRPr="006374F1">
        <w:rPr>
          <w:sz w:val="24"/>
          <w:szCs w:val="24"/>
        </w:rPr>
        <w:t xml:space="preserve"> </w:t>
      </w:r>
      <w:r w:rsidR="008F55AE" w:rsidRPr="006374F1">
        <w:rPr>
          <w:sz w:val="24"/>
          <w:szCs w:val="24"/>
        </w:rPr>
        <w:t>as a business professional</w:t>
      </w:r>
      <w:r w:rsidRPr="006374F1">
        <w:rPr>
          <w:sz w:val="24"/>
          <w:szCs w:val="24"/>
        </w:rPr>
        <w:t>”</w:t>
      </w:r>
    </w:p>
    <w:p w:rsidR="00A24993" w:rsidRPr="006374F1" w:rsidRDefault="00A24993" w:rsidP="003F056F">
      <w:pPr>
        <w:ind w:right="-144"/>
        <w:rPr>
          <w:sz w:val="24"/>
          <w:szCs w:val="24"/>
        </w:rPr>
      </w:pPr>
      <w:r w:rsidRPr="006374F1">
        <w:rPr>
          <w:sz w:val="24"/>
          <w:szCs w:val="24"/>
        </w:rPr>
        <w:t>Temple University Japan Campus (2017)</w:t>
      </w:r>
      <w:r w:rsidR="008D4400" w:rsidRPr="006374F1">
        <w:rPr>
          <w:sz w:val="24"/>
          <w:szCs w:val="24"/>
        </w:rPr>
        <w:t xml:space="preserve"> - </w:t>
      </w:r>
      <w:r w:rsidR="00C4249E" w:rsidRPr="006374F1">
        <w:rPr>
          <w:sz w:val="24"/>
          <w:szCs w:val="24"/>
        </w:rPr>
        <w:t>“Global marketing and</w:t>
      </w:r>
      <w:r w:rsidRPr="006374F1">
        <w:rPr>
          <w:sz w:val="24"/>
          <w:szCs w:val="24"/>
        </w:rPr>
        <w:t xml:space="preserve"> sustainability”</w:t>
      </w:r>
    </w:p>
    <w:p w:rsidR="00A24993" w:rsidRPr="006374F1" w:rsidRDefault="00A24993" w:rsidP="003F056F">
      <w:pPr>
        <w:ind w:right="-288"/>
        <w:rPr>
          <w:sz w:val="24"/>
          <w:szCs w:val="24"/>
        </w:rPr>
      </w:pPr>
      <w:r w:rsidRPr="006374F1">
        <w:rPr>
          <w:sz w:val="24"/>
          <w:szCs w:val="24"/>
        </w:rPr>
        <w:t>Temple University Japan Campus (2017)</w:t>
      </w:r>
      <w:r w:rsidR="008D4400" w:rsidRPr="006374F1">
        <w:rPr>
          <w:sz w:val="24"/>
          <w:szCs w:val="24"/>
        </w:rPr>
        <w:t xml:space="preserve"> - </w:t>
      </w:r>
      <w:r w:rsidRPr="006374F1">
        <w:rPr>
          <w:sz w:val="24"/>
          <w:szCs w:val="24"/>
        </w:rPr>
        <w:t>“</w:t>
      </w:r>
      <w:r w:rsidR="00C4249E" w:rsidRPr="006374F1">
        <w:rPr>
          <w:sz w:val="24"/>
          <w:szCs w:val="24"/>
        </w:rPr>
        <w:t>Economics, Energy, and Ecology: Crossroads for CSR</w:t>
      </w:r>
      <w:r w:rsidRPr="006374F1">
        <w:rPr>
          <w:sz w:val="24"/>
          <w:szCs w:val="24"/>
        </w:rPr>
        <w:t>”</w:t>
      </w:r>
    </w:p>
    <w:p w:rsidR="003D6435" w:rsidRPr="006374F1" w:rsidRDefault="003D6435" w:rsidP="003F056F">
      <w:pPr>
        <w:ind w:right="-576"/>
        <w:rPr>
          <w:sz w:val="24"/>
          <w:szCs w:val="24"/>
        </w:rPr>
      </w:pPr>
      <w:r w:rsidRPr="006374F1">
        <w:rPr>
          <w:sz w:val="24"/>
          <w:szCs w:val="24"/>
        </w:rPr>
        <w:t>University of Florida (2017) – “The difference between a viable product and a good idea”</w:t>
      </w:r>
    </w:p>
    <w:p w:rsidR="00EB405A" w:rsidRPr="006374F1" w:rsidRDefault="00EB405A" w:rsidP="003F056F">
      <w:pPr>
        <w:ind w:right="-288"/>
        <w:rPr>
          <w:sz w:val="24"/>
          <w:szCs w:val="24"/>
        </w:rPr>
      </w:pPr>
      <w:r w:rsidRPr="006374F1">
        <w:rPr>
          <w:sz w:val="24"/>
          <w:szCs w:val="24"/>
        </w:rPr>
        <w:t>University of Alaska Southeast (2017)</w:t>
      </w:r>
      <w:r w:rsidR="008D4400" w:rsidRPr="006374F1">
        <w:rPr>
          <w:sz w:val="24"/>
          <w:szCs w:val="24"/>
        </w:rPr>
        <w:t xml:space="preserve"> - </w:t>
      </w:r>
      <w:r w:rsidRPr="006374F1">
        <w:rPr>
          <w:sz w:val="24"/>
          <w:szCs w:val="24"/>
        </w:rPr>
        <w:t>“</w:t>
      </w:r>
      <w:r w:rsidR="00F06489" w:rsidRPr="006374F1">
        <w:rPr>
          <w:sz w:val="24"/>
          <w:szCs w:val="24"/>
        </w:rPr>
        <w:t xml:space="preserve">Mintzberg’s </w:t>
      </w:r>
      <w:r w:rsidR="00A24993" w:rsidRPr="006374F1">
        <w:rPr>
          <w:sz w:val="24"/>
          <w:szCs w:val="24"/>
        </w:rPr>
        <w:t>culture school as effective business strateg</w:t>
      </w:r>
      <w:r w:rsidR="008D4400" w:rsidRPr="006374F1">
        <w:rPr>
          <w:sz w:val="24"/>
          <w:szCs w:val="24"/>
        </w:rPr>
        <w:t>y”</w:t>
      </w:r>
    </w:p>
    <w:p w:rsidR="00093BE6" w:rsidRPr="006374F1" w:rsidRDefault="007A4A23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Our Lady of the Lake University </w:t>
      </w:r>
      <w:r w:rsidR="008D4400" w:rsidRPr="006374F1">
        <w:rPr>
          <w:sz w:val="24"/>
          <w:szCs w:val="24"/>
        </w:rPr>
        <w:t xml:space="preserve">(2017) - </w:t>
      </w:r>
      <w:r w:rsidR="00F66A3C" w:rsidRPr="006374F1">
        <w:rPr>
          <w:sz w:val="24"/>
          <w:szCs w:val="24"/>
        </w:rPr>
        <w:t>“</w:t>
      </w:r>
      <w:r w:rsidRPr="006374F1">
        <w:rPr>
          <w:sz w:val="24"/>
          <w:szCs w:val="24"/>
        </w:rPr>
        <w:t xml:space="preserve">A </w:t>
      </w:r>
      <w:r w:rsidR="00A24993" w:rsidRPr="006374F1">
        <w:rPr>
          <w:sz w:val="24"/>
          <w:szCs w:val="24"/>
        </w:rPr>
        <w:t>comparative analysis of research methodologies</w:t>
      </w:r>
      <w:r w:rsidR="00F66A3C" w:rsidRPr="006374F1">
        <w:rPr>
          <w:sz w:val="24"/>
          <w:szCs w:val="24"/>
        </w:rPr>
        <w:t>”</w:t>
      </w:r>
    </w:p>
    <w:p w:rsidR="008D4400" w:rsidRPr="006374F1" w:rsidRDefault="008D4400" w:rsidP="003F056F">
      <w:pPr>
        <w:tabs>
          <w:tab w:val="left" w:pos="2900"/>
        </w:tabs>
        <w:spacing w:line="260" w:lineRule="exact"/>
        <w:ind w:right="-115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Fort Hays State University (2016) – “Build</w:t>
      </w:r>
      <w:r w:rsidR="00FB06C6" w:rsidRPr="006374F1">
        <w:rPr>
          <w:spacing w:val="1"/>
          <w:sz w:val="24"/>
          <w:szCs w:val="24"/>
        </w:rPr>
        <w:t>ing</w:t>
      </w:r>
      <w:r w:rsidRPr="006374F1">
        <w:rPr>
          <w:spacing w:val="1"/>
          <w:sz w:val="24"/>
          <w:szCs w:val="24"/>
        </w:rPr>
        <w:t xml:space="preserve"> an effective ethical climate”</w:t>
      </w:r>
    </w:p>
    <w:p w:rsidR="007F43F7" w:rsidRDefault="008D4400" w:rsidP="003F056F">
      <w:pPr>
        <w:tabs>
          <w:tab w:val="left" w:pos="2900"/>
        </w:tabs>
        <w:spacing w:line="260" w:lineRule="exact"/>
        <w:ind w:right="-115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Oral Roberts University (2015) – “</w:t>
      </w:r>
      <w:r w:rsidR="00A24993" w:rsidRPr="006374F1">
        <w:rPr>
          <w:spacing w:val="1"/>
          <w:sz w:val="24"/>
          <w:szCs w:val="24"/>
        </w:rPr>
        <w:t>Marketing l</w:t>
      </w:r>
      <w:r w:rsidR="007F43F7" w:rsidRPr="006374F1">
        <w:rPr>
          <w:spacing w:val="1"/>
          <w:sz w:val="24"/>
          <w:szCs w:val="24"/>
        </w:rPr>
        <w:t xml:space="preserve">essons from </w:t>
      </w:r>
      <w:r w:rsidR="00C176FE" w:rsidRPr="006374F1">
        <w:rPr>
          <w:spacing w:val="1"/>
          <w:sz w:val="24"/>
          <w:szCs w:val="24"/>
        </w:rPr>
        <w:t xml:space="preserve">the </w:t>
      </w:r>
      <w:r w:rsidR="006374F1">
        <w:rPr>
          <w:spacing w:val="1"/>
          <w:sz w:val="24"/>
          <w:szCs w:val="24"/>
        </w:rPr>
        <w:t xml:space="preserve">U.S. </w:t>
      </w:r>
      <w:r w:rsidR="00C176FE" w:rsidRPr="006374F1">
        <w:rPr>
          <w:spacing w:val="1"/>
          <w:sz w:val="24"/>
          <w:szCs w:val="24"/>
        </w:rPr>
        <w:t>Antarctic Program</w:t>
      </w:r>
      <w:r w:rsidR="007F43F7" w:rsidRPr="006374F1">
        <w:rPr>
          <w:spacing w:val="1"/>
          <w:sz w:val="24"/>
          <w:szCs w:val="24"/>
        </w:rPr>
        <w:t>”</w:t>
      </w:r>
    </w:p>
    <w:p w:rsidR="00E4644E" w:rsidRDefault="00E4644E" w:rsidP="003F056F">
      <w:pPr>
        <w:tabs>
          <w:tab w:val="left" w:pos="2900"/>
        </w:tabs>
        <w:spacing w:line="260" w:lineRule="exact"/>
        <w:ind w:right="-1152"/>
        <w:rPr>
          <w:spacing w:val="1"/>
          <w:sz w:val="24"/>
          <w:szCs w:val="24"/>
        </w:rPr>
      </w:pPr>
    </w:p>
    <w:p w:rsidR="00E4644E" w:rsidRDefault="00E4644E" w:rsidP="00E4644E">
      <w:pPr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COMMUNITY SERVICE:</w:t>
      </w:r>
    </w:p>
    <w:p w:rsidR="00637330" w:rsidRDefault="00637330" w:rsidP="00E4644E">
      <w:pPr>
        <w:ind w:right="-432"/>
        <w:rPr>
          <w:spacing w:val="1"/>
          <w:sz w:val="24"/>
          <w:szCs w:val="24"/>
        </w:rPr>
      </w:pPr>
      <w:r w:rsidRPr="00637330">
        <w:rPr>
          <w:spacing w:val="1"/>
          <w:sz w:val="24"/>
          <w:szCs w:val="24"/>
        </w:rPr>
        <w:t>Trego Business Pathway Advisory Board</w:t>
      </w:r>
      <w:r>
        <w:rPr>
          <w:spacing w:val="1"/>
          <w:sz w:val="24"/>
          <w:szCs w:val="24"/>
        </w:rPr>
        <w:t xml:space="preserve"> (2018-present)</w:t>
      </w:r>
    </w:p>
    <w:p w:rsidR="00E4644E" w:rsidRPr="006374F1" w:rsidRDefault="00E4644E" w:rsidP="00E4644E">
      <w:pPr>
        <w:ind w:right="-43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Future Business Leaders of America – State conference judge</w:t>
      </w:r>
      <w:r>
        <w:rPr>
          <w:spacing w:val="1"/>
          <w:sz w:val="24"/>
          <w:szCs w:val="24"/>
        </w:rPr>
        <w:t>, Topeka, KS</w:t>
      </w:r>
      <w:r w:rsidRPr="006374F1">
        <w:rPr>
          <w:spacing w:val="1"/>
          <w:sz w:val="24"/>
          <w:szCs w:val="24"/>
        </w:rPr>
        <w:t xml:space="preserve"> (2017-present)</w:t>
      </w:r>
    </w:p>
    <w:p w:rsidR="00E4644E" w:rsidRPr="006374F1" w:rsidRDefault="00E4644E" w:rsidP="00E4644E">
      <w:pPr>
        <w:ind w:right="-43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Future Business Leaders of America – Chapter mentor, Hesston, KS (2017)</w:t>
      </w:r>
    </w:p>
    <w:sectPr w:rsidR="00E4644E" w:rsidRPr="006374F1" w:rsidSect="00A07511"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9F" w:rsidRDefault="00D01D9F" w:rsidP="00186987">
      <w:r>
        <w:separator/>
      </w:r>
    </w:p>
  </w:endnote>
  <w:endnote w:type="continuationSeparator" w:id="0">
    <w:p w:rsidR="00D01D9F" w:rsidRDefault="00D01D9F" w:rsidP="0018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97" w:rsidRDefault="00C07797">
    <w:pPr>
      <w:pStyle w:val="Footer"/>
      <w:jc w:val="center"/>
    </w:pPr>
    <w:r w:rsidRPr="00C07797"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5526047</wp:posOffset>
          </wp:positionH>
          <wp:positionV relativeFrom="paragraph">
            <wp:posOffset>9690</wp:posOffset>
          </wp:positionV>
          <wp:extent cx="461010" cy="436880"/>
          <wp:effectExtent l="0" t="0" r="0" b="1270"/>
          <wp:wrapTight wrapText="bothSides">
            <wp:wrapPolygon edited="0">
              <wp:start x="0" y="0"/>
              <wp:lineTo x="0" y="20721"/>
              <wp:lineTo x="20529" y="20721"/>
              <wp:lineTo x="20529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Robert A. Lloyd, D.B.A</w:t>
    </w:r>
    <w:r>
      <w:tab/>
    </w:r>
    <w:r>
      <w:tab/>
      <w:t xml:space="preserve">Page </w:t>
    </w:r>
    <w:sdt>
      <w:sdtPr>
        <w:id w:val="-1249884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94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85724F">
          <w:rPr>
            <w:noProof/>
          </w:rPr>
          <w:t>7</w:t>
        </w:r>
      </w:sdtContent>
    </w:sdt>
  </w:p>
  <w:p w:rsidR="00C07797" w:rsidRPr="00C07797" w:rsidRDefault="00C07797">
    <w:pPr>
      <w:pStyle w:val="Footer"/>
      <w:rPr>
        <w:i/>
      </w:rPr>
    </w:pPr>
    <w:r w:rsidRPr="00C07797">
      <w:rPr>
        <w:i/>
      </w:rPr>
      <w:t>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9F" w:rsidRDefault="00D01D9F" w:rsidP="00186987">
      <w:r>
        <w:separator/>
      </w:r>
    </w:p>
  </w:footnote>
  <w:footnote w:type="continuationSeparator" w:id="0">
    <w:p w:rsidR="00D01D9F" w:rsidRDefault="00D01D9F" w:rsidP="0018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F79"/>
    <w:multiLevelType w:val="hybridMultilevel"/>
    <w:tmpl w:val="17D0D990"/>
    <w:lvl w:ilvl="0" w:tplc="71705E5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57F7D"/>
    <w:multiLevelType w:val="hybridMultilevel"/>
    <w:tmpl w:val="400427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6520C1"/>
    <w:multiLevelType w:val="hybridMultilevel"/>
    <w:tmpl w:val="365E0CB6"/>
    <w:lvl w:ilvl="0" w:tplc="2D8EF034">
      <w:start w:val="2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E025A"/>
    <w:multiLevelType w:val="hybridMultilevel"/>
    <w:tmpl w:val="4154B7C8"/>
    <w:lvl w:ilvl="0" w:tplc="B64C26F8">
      <w:start w:val="1"/>
      <w:numFmt w:val="upperRoman"/>
      <w:lvlText w:val="%1."/>
      <w:lvlJc w:val="left"/>
      <w:pPr>
        <w:ind w:left="1080" w:hanging="720"/>
      </w:pPr>
    </w:lvl>
    <w:lvl w:ilvl="1" w:tplc="13AAC8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591E"/>
    <w:multiLevelType w:val="hybridMultilevel"/>
    <w:tmpl w:val="3632836A"/>
    <w:lvl w:ilvl="0" w:tplc="530E9680">
      <w:start w:val="2004"/>
      <w:numFmt w:val="bullet"/>
      <w:lvlText w:val=""/>
      <w:lvlJc w:val="left"/>
      <w:pPr>
        <w:ind w:left="2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5" w15:restartNumberingAfterBreak="0">
    <w:nsid w:val="3AB312FF"/>
    <w:multiLevelType w:val="multilevel"/>
    <w:tmpl w:val="0B6EE8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822796"/>
    <w:multiLevelType w:val="hybridMultilevel"/>
    <w:tmpl w:val="20A6E5B2"/>
    <w:lvl w:ilvl="0" w:tplc="F0242678">
      <w:start w:val="220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48B916C5"/>
    <w:multiLevelType w:val="hybridMultilevel"/>
    <w:tmpl w:val="99EA49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59BC"/>
    <w:multiLevelType w:val="hybridMultilevel"/>
    <w:tmpl w:val="47529D40"/>
    <w:lvl w:ilvl="0" w:tplc="1598A9B0">
      <w:start w:val="220"/>
      <w:numFmt w:val="bullet"/>
      <w:lvlText w:val=""/>
      <w:lvlJc w:val="left"/>
      <w:pPr>
        <w:ind w:left="1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5CC24E8B"/>
    <w:multiLevelType w:val="hybridMultilevel"/>
    <w:tmpl w:val="FBAA55BA"/>
    <w:lvl w:ilvl="0" w:tplc="5F0A8104">
      <w:start w:val="220"/>
      <w:numFmt w:val="bullet"/>
      <w:lvlText w:val=""/>
      <w:lvlJc w:val="left"/>
      <w:pPr>
        <w:ind w:left="14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0" w15:restartNumberingAfterBreak="0">
    <w:nsid w:val="6E4C3A56"/>
    <w:multiLevelType w:val="hybridMultilevel"/>
    <w:tmpl w:val="76F4CB88"/>
    <w:lvl w:ilvl="0" w:tplc="ACB06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7"/>
        <w:szCs w:val="2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szAwNrK0MLcwtTRS0lEKTi0uzszPAykwsawFAEq/d08tAAAA"/>
  </w:docVars>
  <w:rsids>
    <w:rsidRoot w:val="00D54A1C"/>
    <w:rsid w:val="00007891"/>
    <w:rsid w:val="00020D0C"/>
    <w:rsid w:val="00023860"/>
    <w:rsid w:val="00036379"/>
    <w:rsid w:val="00050A1C"/>
    <w:rsid w:val="0005225C"/>
    <w:rsid w:val="00055150"/>
    <w:rsid w:val="0006077B"/>
    <w:rsid w:val="000700E9"/>
    <w:rsid w:val="000747E9"/>
    <w:rsid w:val="00075690"/>
    <w:rsid w:val="00075E86"/>
    <w:rsid w:val="000762EF"/>
    <w:rsid w:val="00085EA9"/>
    <w:rsid w:val="00091F04"/>
    <w:rsid w:val="000924BD"/>
    <w:rsid w:val="00093BE6"/>
    <w:rsid w:val="000B1C21"/>
    <w:rsid w:val="000B3369"/>
    <w:rsid w:val="000C68E5"/>
    <w:rsid w:val="000D09D2"/>
    <w:rsid w:val="000D17E3"/>
    <w:rsid w:val="000D2E4E"/>
    <w:rsid w:val="000D4A52"/>
    <w:rsid w:val="000E023F"/>
    <w:rsid w:val="000E2FB6"/>
    <w:rsid w:val="000E4169"/>
    <w:rsid w:val="000E755E"/>
    <w:rsid w:val="000E7988"/>
    <w:rsid w:val="001037D8"/>
    <w:rsid w:val="00105E45"/>
    <w:rsid w:val="00121ADC"/>
    <w:rsid w:val="001307E7"/>
    <w:rsid w:val="001550D0"/>
    <w:rsid w:val="00164BEB"/>
    <w:rsid w:val="00181985"/>
    <w:rsid w:val="001862B6"/>
    <w:rsid w:val="00186987"/>
    <w:rsid w:val="00187ACD"/>
    <w:rsid w:val="001A2A01"/>
    <w:rsid w:val="001A34F2"/>
    <w:rsid w:val="001A3B45"/>
    <w:rsid w:val="001B4CE9"/>
    <w:rsid w:val="001C012F"/>
    <w:rsid w:val="001E5CC7"/>
    <w:rsid w:val="001F3ECF"/>
    <w:rsid w:val="001F4854"/>
    <w:rsid w:val="001F687B"/>
    <w:rsid w:val="0021624F"/>
    <w:rsid w:val="00226F29"/>
    <w:rsid w:val="00227EE7"/>
    <w:rsid w:val="002301BC"/>
    <w:rsid w:val="002326DF"/>
    <w:rsid w:val="00235827"/>
    <w:rsid w:val="00237956"/>
    <w:rsid w:val="00245763"/>
    <w:rsid w:val="00281F9D"/>
    <w:rsid w:val="002C694D"/>
    <w:rsid w:val="002F228B"/>
    <w:rsid w:val="002F434C"/>
    <w:rsid w:val="002F64E1"/>
    <w:rsid w:val="00302C5B"/>
    <w:rsid w:val="00305B08"/>
    <w:rsid w:val="00312A83"/>
    <w:rsid w:val="00312E53"/>
    <w:rsid w:val="003224D4"/>
    <w:rsid w:val="003260FA"/>
    <w:rsid w:val="00327D4D"/>
    <w:rsid w:val="003301D2"/>
    <w:rsid w:val="0033039F"/>
    <w:rsid w:val="003317B3"/>
    <w:rsid w:val="00337791"/>
    <w:rsid w:val="0034693A"/>
    <w:rsid w:val="00352BD8"/>
    <w:rsid w:val="0035728B"/>
    <w:rsid w:val="0036327E"/>
    <w:rsid w:val="00366444"/>
    <w:rsid w:val="00367507"/>
    <w:rsid w:val="00373702"/>
    <w:rsid w:val="0038109B"/>
    <w:rsid w:val="00392E58"/>
    <w:rsid w:val="00396A43"/>
    <w:rsid w:val="003A27AF"/>
    <w:rsid w:val="003B3637"/>
    <w:rsid w:val="003B4047"/>
    <w:rsid w:val="003C0450"/>
    <w:rsid w:val="003C0FB6"/>
    <w:rsid w:val="003C65EF"/>
    <w:rsid w:val="003D3442"/>
    <w:rsid w:val="003D434B"/>
    <w:rsid w:val="003D6435"/>
    <w:rsid w:val="003E5055"/>
    <w:rsid w:val="003E5BB3"/>
    <w:rsid w:val="003F056F"/>
    <w:rsid w:val="003F7619"/>
    <w:rsid w:val="004042B1"/>
    <w:rsid w:val="004111E5"/>
    <w:rsid w:val="004242AB"/>
    <w:rsid w:val="00424A2E"/>
    <w:rsid w:val="00425FC1"/>
    <w:rsid w:val="00443B80"/>
    <w:rsid w:val="00447EC2"/>
    <w:rsid w:val="004507AC"/>
    <w:rsid w:val="0045418F"/>
    <w:rsid w:val="004570CC"/>
    <w:rsid w:val="00463658"/>
    <w:rsid w:val="0046586B"/>
    <w:rsid w:val="00477D94"/>
    <w:rsid w:val="00482C24"/>
    <w:rsid w:val="004842AE"/>
    <w:rsid w:val="004A0A46"/>
    <w:rsid w:val="004B7CED"/>
    <w:rsid w:val="004C19E2"/>
    <w:rsid w:val="004C1D62"/>
    <w:rsid w:val="004C68CE"/>
    <w:rsid w:val="004D0906"/>
    <w:rsid w:val="004D093B"/>
    <w:rsid w:val="004E1A12"/>
    <w:rsid w:val="00505418"/>
    <w:rsid w:val="005054FB"/>
    <w:rsid w:val="005127C3"/>
    <w:rsid w:val="005151FD"/>
    <w:rsid w:val="0053015B"/>
    <w:rsid w:val="00535AE8"/>
    <w:rsid w:val="00540E23"/>
    <w:rsid w:val="005455BD"/>
    <w:rsid w:val="00547074"/>
    <w:rsid w:val="00551211"/>
    <w:rsid w:val="00551554"/>
    <w:rsid w:val="0056106B"/>
    <w:rsid w:val="005734CF"/>
    <w:rsid w:val="00576B53"/>
    <w:rsid w:val="00580353"/>
    <w:rsid w:val="00584BAA"/>
    <w:rsid w:val="0059242D"/>
    <w:rsid w:val="00595BEF"/>
    <w:rsid w:val="005B1E01"/>
    <w:rsid w:val="005B2BF3"/>
    <w:rsid w:val="005B4E69"/>
    <w:rsid w:val="005C5484"/>
    <w:rsid w:val="005C6A2B"/>
    <w:rsid w:val="005D5F11"/>
    <w:rsid w:val="005F0B8D"/>
    <w:rsid w:val="005F0C30"/>
    <w:rsid w:val="006113E4"/>
    <w:rsid w:val="006116F2"/>
    <w:rsid w:val="00612102"/>
    <w:rsid w:val="006205B7"/>
    <w:rsid w:val="0062615E"/>
    <w:rsid w:val="00637330"/>
    <w:rsid w:val="006374F1"/>
    <w:rsid w:val="00643062"/>
    <w:rsid w:val="006462CC"/>
    <w:rsid w:val="006503EA"/>
    <w:rsid w:val="00651FA6"/>
    <w:rsid w:val="00680B18"/>
    <w:rsid w:val="006856EE"/>
    <w:rsid w:val="006857E5"/>
    <w:rsid w:val="0069026F"/>
    <w:rsid w:val="00695050"/>
    <w:rsid w:val="00697CF8"/>
    <w:rsid w:val="006A20EC"/>
    <w:rsid w:val="006A4FD2"/>
    <w:rsid w:val="006B0662"/>
    <w:rsid w:val="006B61D0"/>
    <w:rsid w:val="006C3565"/>
    <w:rsid w:val="006C51AB"/>
    <w:rsid w:val="006E0DDA"/>
    <w:rsid w:val="006E65CC"/>
    <w:rsid w:val="007060A0"/>
    <w:rsid w:val="00707F0B"/>
    <w:rsid w:val="00713109"/>
    <w:rsid w:val="00716AD4"/>
    <w:rsid w:val="00730D2F"/>
    <w:rsid w:val="00743EDD"/>
    <w:rsid w:val="00752F89"/>
    <w:rsid w:val="00773CEB"/>
    <w:rsid w:val="007770C8"/>
    <w:rsid w:val="007967B4"/>
    <w:rsid w:val="007A4A23"/>
    <w:rsid w:val="007B5CA2"/>
    <w:rsid w:val="007C4AC1"/>
    <w:rsid w:val="007D214F"/>
    <w:rsid w:val="007D7C2D"/>
    <w:rsid w:val="007E229A"/>
    <w:rsid w:val="007E4F51"/>
    <w:rsid w:val="007F43F7"/>
    <w:rsid w:val="007F48B6"/>
    <w:rsid w:val="00801684"/>
    <w:rsid w:val="00805A13"/>
    <w:rsid w:val="00810A86"/>
    <w:rsid w:val="00816B18"/>
    <w:rsid w:val="00821940"/>
    <w:rsid w:val="008421C6"/>
    <w:rsid w:val="00852C46"/>
    <w:rsid w:val="00853AF2"/>
    <w:rsid w:val="00855E58"/>
    <w:rsid w:val="0085724F"/>
    <w:rsid w:val="00857C76"/>
    <w:rsid w:val="00863DB1"/>
    <w:rsid w:val="00864D65"/>
    <w:rsid w:val="008720ED"/>
    <w:rsid w:val="00877E78"/>
    <w:rsid w:val="008A5FE6"/>
    <w:rsid w:val="008D4400"/>
    <w:rsid w:val="008E412D"/>
    <w:rsid w:val="008F23C5"/>
    <w:rsid w:val="008F55AE"/>
    <w:rsid w:val="008F67F2"/>
    <w:rsid w:val="00900BA7"/>
    <w:rsid w:val="0090537F"/>
    <w:rsid w:val="0090691A"/>
    <w:rsid w:val="00906FEE"/>
    <w:rsid w:val="00916D76"/>
    <w:rsid w:val="00921AA8"/>
    <w:rsid w:val="00922251"/>
    <w:rsid w:val="009233D0"/>
    <w:rsid w:val="00931FC6"/>
    <w:rsid w:val="0093234B"/>
    <w:rsid w:val="0093648A"/>
    <w:rsid w:val="009415BB"/>
    <w:rsid w:val="00941A17"/>
    <w:rsid w:val="00947581"/>
    <w:rsid w:val="00950642"/>
    <w:rsid w:val="009542E6"/>
    <w:rsid w:val="009543A1"/>
    <w:rsid w:val="0097030F"/>
    <w:rsid w:val="00971B36"/>
    <w:rsid w:val="00974954"/>
    <w:rsid w:val="0097501E"/>
    <w:rsid w:val="009875BB"/>
    <w:rsid w:val="009A1DF7"/>
    <w:rsid w:val="009B4E30"/>
    <w:rsid w:val="009C1BBF"/>
    <w:rsid w:val="009D54B3"/>
    <w:rsid w:val="009D5DAE"/>
    <w:rsid w:val="009D6D2F"/>
    <w:rsid w:val="009E094E"/>
    <w:rsid w:val="009F0D4E"/>
    <w:rsid w:val="009F4BFE"/>
    <w:rsid w:val="00A07511"/>
    <w:rsid w:val="00A141A1"/>
    <w:rsid w:val="00A24993"/>
    <w:rsid w:val="00A31CFD"/>
    <w:rsid w:val="00A3758F"/>
    <w:rsid w:val="00A56CBD"/>
    <w:rsid w:val="00A6504D"/>
    <w:rsid w:val="00A801F1"/>
    <w:rsid w:val="00A814FE"/>
    <w:rsid w:val="00A845CE"/>
    <w:rsid w:val="00A8578C"/>
    <w:rsid w:val="00AA650E"/>
    <w:rsid w:val="00AB15C6"/>
    <w:rsid w:val="00AB2C09"/>
    <w:rsid w:val="00AC3D02"/>
    <w:rsid w:val="00AC5F35"/>
    <w:rsid w:val="00AC6E3D"/>
    <w:rsid w:val="00AD2808"/>
    <w:rsid w:val="00AD3A42"/>
    <w:rsid w:val="00AE0DB2"/>
    <w:rsid w:val="00AE57A8"/>
    <w:rsid w:val="00AE7100"/>
    <w:rsid w:val="00AF490B"/>
    <w:rsid w:val="00AF668C"/>
    <w:rsid w:val="00B11A4D"/>
    <w:rsid w:val="00B12541"/>
    <w:rsid w:val="00B15142"/>
    <w:rsid w:val="00B209CE"/>
    <w:rsid w:val="00B24692"/>
    <w:rsid w:val="00B260A9"/>
    <w:rsid w:val="00B30078"/>
    <w:rsid w:val="00B559A2"/>
    <w:rsid w:val="00B56ED1"/>
    <w:rsid w:val="00B61300"/>
    <w:rsid w:val="00BA4E32"/>
    <w:rsid w:val="00BA5C73"/>
    <w:rsid w:val="00BB00FB"/>
    <w:rsid w:val="00BC2B87"/>
    <w:rsid w:val="00BC669B"/>
    <w:rsid w:val="00BD0C22"/>
    <w:rsid w:val="00BD0C90"/>
    <w:rsid w:val="00BD6EEA"/>
    <w:rsid w:val="00BE28D5"/>
    <w:rsid w:val="00BE5DAD"/>
    <w:rsid w:val="00BE5F96"/>
    <w:rsid w:val="00C00499"/>
    <w:rsid w:val="00C07797"/>
    <w:rsid w:val="00C1127C"/>
    <w:rsid w:val="00C116C5"/>
    <w:rsid w:val="00C176FE"/>
    <w:rsid w:val="00C24644"/>
    <w:rsid w:val="00C275DF"/>
    <w:rsid w:val="00C3481B"/>
    <w:rsid w:val="00C40B55"/>
    <w:rsid w:val="00C40CD9"/>
    <w:rsid w:val="00C4249E"/>
    <w:rsid w:val="00C44EFF"/>
    <w:rsid w:val="00C66B15"/>
    <w:rsid w:val="00C75345"/>
    <w:rsid w:val="00C75786"/>
    <w:rsid w:val="00C761D7"/>
    <w:rsid w:val="00C768B2"/>
    <w:rsid w:val="00C7725F"/>
    <w:rsid w:val="00C94924"/>
    <w:rsid w:val="00CB093B"/>
    <w:rsid w:val="00CB54D9"/>
    <w:rsid w:val="00CC2F34"/>
    <w:rsid w:val="00CD39C3"/>
    <w:rsid w:val="00CD5C50"/>
    <w:rsid w:val="00CE2EFD"/>
    <w:rsid w:val="00CE6128"/>
    <w:rsid w:val="00CF3ACA"/>
    <w:rsid w:val="00CF57D2"/>
    <w:rsid w:val="00CF592B"/>
    <w:rsid w:val="00D01D9F"/>
    <w:rsid w:val="00D277B4"/>
    <w:rsid w:val="00D443D9"/>
    <w:rsid w:val="00D45756"/>
    <w:rsid w:val="00D47276"/>
    <w:rsid w:val="00D53667"/>
    <w:rsid w:val="00D54A1C"/>
    <w:rsid w:val="00D66E88"/>
    <w:rsid w:val="00D7000D"/>
    <w:rsid w:val="00D7045B"/>
    <w:rsid w:val="00D711F4"/>
    <w:rsid w:val="00D75111"/>
    <w:rsid w:val="00D81E7A"/>
    <w:rsid w:val="00D86377"/>
    <w:rsid w:val="00D9019F"/>
    <w:rsid w:val="00DB2F82"/>
    <w:rsid w:val="00DD74E9"/>
    <w:rsid w:val="00DE1C66"/>
    <w:rsid w:val="00DF3FF0"/>
    <w:rsid w:val="00E01074"/>
    <w:rsid w:val="00E03336"/>
    <w:rsid w:val="00E07534"/>
    <w:rsid w:val="00E3070D"/>
    <w:rsid w:val="00E33444"/>
    <w:rsid w:val="00E34FC6"/>
    <w:rsid w:val="00E4270B"/>
    <w:rsid w:val="00E44B8D"/>
    <w:rsid w:val="00E4644E"/>
    <w:rsid w:val="00E47993"/>
    <w:rsid w:val="00E50B1E"/>
    <w:rsid w:val="00E63D21"/>
    <w:rsid w:val="00E6648C"/>
    <w:rsid w:val="00E71E4E"/>
    <w:rsid w:val="00E804C4"/>
    <w:rsid w:val="00E9421C"/>
    <w:rsid w:val="00EA09B0"/>
    <w:rsid w:val="00EA433A"/>
    <w:rsid w:val="00EA7B41"/>
    <w:rsid w:val="00EB1303"/>
    <w:rsid w:val="00EB405A"/>
    <w:rsid w:val="00EC3DA2"/>
    <w:rsid w:val="00EE0018"/>
    <w:rsid w:val="00EE10FC"/>
    <w:rsid w:val="00EE7C22"/>
    <w:rsid w:val="00EF35FD"/>
    <w:rsid w:val="00F002CE"/>
    <w:rsid w:val="00F05699"/>
    <w:rsid w:val="00F06489"/>
    <w:rsid w:val="00F108D2"/>
    <w:rsid w:val="00F14544"/>
    <w:rsid w:val="00F2303D"/>
    <w:rsid w:val="00F26E81"/>
    <w:rsid w:val="00F30E56"/>
    <w:rsid w:val="00F3194D"/>
    <w:rsid w:val="00F354AC"/>
    <w:rsid w:val="00F430C0"/>
    <w:rsid w:val="00F47221"/>
    <w:rsid w:val="00F52D03"/>
    <w:rsid w:val="00F52FCA"/>
    <w:rsid w:val="00F5565E"/>
    <w:rsid w:val="00F605CF"/>
    <w:rsid w:val="00F60B1E"/>
    <w:rsid w:val="00F66A3C"/>
    <w:rsid w:val="00F71120"/>
    <w:rsid w:val="00F82DF6"/>
    <w:rsid w:val="00F85D03"/>
    <w:rsid w:val="00F872E9"/>
    <w:rsid w:val="00F915E6"/>
    <w:rsid w:val="00F95C47"/>
    <w:rsid w:val="00F968FF"/>
    <w:rsid w:val="00FA2D38"/>
    <w:rsid w:val="00FA71B5"/>
    <w:rsid w:val="00FB06C6"/>
    <w:rsid w:val="00FC2C2F"/>
    <w:rsid w:val="00FC4772"/>
    <w:rsid w:val="00FD38A7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44EF"/>
  <w15:docId w15:val="{86E79699-5DE3-4BA7-B3D2-773479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61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87"/>
  </w:style>
  <w:style w:type="paragraph" w:styleId="Footer">
    <w:name w:val="footer"/>
    <w:basedOn w:val="Normal"/>
    <w:link w:val="FooterChar"/>
    <w:uiPriority w:val="99"/>
    <w:unhideWhenUsed/>
    <w:rsid w:val="0018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87"/>
  </w:style>
  <w:style w:type="paragraph" w:customStyle="1" w:styleId="Default">
    <w:name w:val="Default"/>
    <w:rsid w:val="00C275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press.us/journals/IFST/journal_IF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FCB6-0557-4D70-A3D5-B64F13DB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College KS</Company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Lloyd</dc:creator>
  <cp:lastModifiedBy>Robert Lloyd</cp:lastModifiedBy>
  <cp:revision>25</cp:revision>
  <dcterms:created xsi:type="dcterms:W3CDTF">2019-07-18T13:45:00Z</dcterms:created>
  <dcterms:modified xsi:type="dcterms:W3CDTF">2020-01-22T18:37:00Z</dcterms:modified>
</cp:coreProperties>
</file>