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8A" w:rsidRPr="00AD178C" w:rsidRDefault="0071268A" w:rsidP="0071268A">
      <w:pPr>
        <w:pBdr>
          <w:top w:val="threeDEngrave" w:sz="36" w:space="0" w:color="auto"/>
          <w:left w:val="threeDEngrave" w:sz="36" w:space="4" w:color="auto"/>
          <w:bottom w:val="threeDEngrave" w:sz="36" w:space="1" w:color="auto"/>
          <w:right w:val="threeDEngrave" w:sz="36" w:space="4" w:color="auto"/>
        </w:pBdr>
        <w:shd w:val="clear" w:color="auto" w:fill="FFFFFF" w:themeFill="background1"/>
        <w:spacing w:after="0" w:line="240" w:lineRule="auto"/>
        <w:jc w:val="center"/>
        <w:rPr>
          <w:b/>
          <w:sz w:val="32"/>
          <w:szCs w:val="32"/>
        </w:rPr>
      </w:pPr>
      <w:bookmarkStart w:id="0" w:name="_GoBack"/>
      <w:bookmarkEnd w:id="0"/>
      <w:r w:rsidRPr="00AD178C">
        <w:rPr>
          <w:b/>
          <w:sz w:val="32"/>
          <w:szCs w:val="32"/>
        </w:rPr>
        <w:t>Fort Hays State University/Washburn Law Partnership</w:t>
      </w:r>
    </w:p>
    <w:p w:rsidR="0071268A" w:rsidRPr="00AD178C" w:rsidRDefault="0071268A" w:rsidP="0071268A">
      <w:pPr>
        <w:pBdr>
          <w:top w:val="threeDEngrave" w:sz="36" w:space="0" w:color="auto"/>
          <w:left w:val="threeDEngrave" w:sz="36" w:space="4" w:color="auto"/>
          <w:bottom w:val="threeDEngrave" w:sz="36" w:space="1" w:color="auto"/>
          <w:right w:val="threeDEngrave" w:sz="36" w:space="4" w:color="auto"/>
        </w:pBdr>
        <w:shd w:val="clear" w:color="auto" w:fill="FFFFFF" w:themeFill="background1"/>
        <w:spacing w:after="0" w:line="240" w:lineRule="auto"/>
        <w:jc w:val="center"/>
        <w:rPr>
          <w:sz w:val="32"/>
          <w:szCs w:val="32"/>
        </w:rPr>
      </w:pPr>
      <w:r w:rsidRPr="00AD178C">
        <w:rPr>
          <w:b/>
          <w:sz w:val="32"/>
          <w:szCs w:val="32"/>
        </w:rPr>
        <w:t>L</w:t>
      </w:r>
      <w:r w:rsidRPr="00AD178C">
        <w:rPr>
          <w:sz w:val="32"/>
          <w:szCs w:val="32"/>
        </w:rPr>
        <w:t xml:space="preserve">aw </w:t>
      </w:r>
      <w:r w:rsidRPr="00AD178C">
        <w:rPr>
          <w:b/>
          <w:sz w:val="32"/>
          <w:szCs w:val="32"/>
        </w:rPr>
        <w:t>E</w:t>
      </w:r>
      <w:r w:rsidRPr="00AD178C">
        <w:rPr>
          <w:sz w:val="32"/>
          <w:szCs w:val="32"/>
        </w:rPr>
        <w:t xml:space="preserve">arly </w:t>
      </w:r>
      <w:r w:rsidRPr="00AD178C">
        <w:rPr>
          <w:b/>
          <w:sz w:val="32"/>
          <w:szCs w:val="32"/>
        </w:rPr>
        <w:t>A</w:t>
      </w:r>
      <w:r w:rsidRPr="00AD178C">
        <w:rPr>
          <w:sz w:val="32"/>
          <w:szCs w:val="32"/>
        </w:rPr>
        <w:t xml:space="preserve">dmission </w:t>
      </w:r>
      <w:r w:rsidRPr="00AD178C">
        <w:rPr>
          <w:b/>
          <w:sz w:val="32"/>
          <w:szCs w:val="32"/>
        </w:rPr>
        <w:t>P</w:t>
      </w:r>
      <w:r w:rsidRPr="00AD178C">
        <w:rPr>
          <w:sz w:val="32"/>
          <w:szCs w:val="32"/>
        </w:rPr>
        <w:t>rogram (</w:t>
      </w:r>
      <w:r w:rsidRPr="00AD178C">
        <w:rPr>
          <w:b/>
          <w:sz w:val="32"/>
          <w:szCs w:val="32"/>
        </w:rPr>
        <w:t>LEAP</w:t>
      </w:r>
      <w:r w:rsidRPr="00AD178C">
        <w:rPr>
          <w:sz w:val="32"/>
          <w:szCs w:val="32"/>
        </w:rPr>
        <w:t>) Application</w:t>
      </w:r>
    </w:p>
    <w:p w:rsidR="0071268A" w:rsidRDefault="0071268A" w:rsidP="00AD178C">
      <w:pPr>
        <w:spacing w:after="0" w:line="240" w:lineRule="auto"/>
        <w:rPr>
          <w:b/>
        </w:rPr>
      </w:pPr>
    </w:p>
    <w:p w:rsidR="002E740A" w:rsidRPr="002E740A" w:rsidRDefault="00AD178C" w:rsidP="002E740A">
      <w:pPr>
        <w:spacing w:after="0" w:line="240" w:lineRule="auto"/>
        <w:rPr>
          <w:sz w:val="24"/>
          <w:szCs w:val="24"/>
        </w:rPr>
      </w:pPr>
      <w:r w:rsidRPr="002E740A">
        <w:rPr>
          <w:sz w:val="24"/>
          <w:szCs w:val="24"/>
        </w:rPr>
        <w:t xml:space="preserve">The FHSU/Washburn Law partnership, </w:t>
      </w:r>
      <w:r w:rsidRPr="002E740A">
        <w:rPr>
          <w:b/>
          <w:sz w:val="24"/>
          <w:szCs w:val="24"/>
        </w:rPr>
        <w:t>LEAP</w:t>
      </w:r>
      <w:r w:rsidRPr="002E740A">
        <w:rPr>
          <w:sz w:val="24"/>
          <w:szCs w:val="24"/>
        </w:rPr>
        <w:t>, allows outstanding undergraduates early entry into law school by matriculating into Washburn Law on a 3+3 or 3½+3 years track.  LEAP allows students to start law school during their “senior” year of college and use those law school courses to fulfill degree requirements to complete their bachelor’s degree, as well as toward their first year law school degree requirements.</w:t>
      </w:r>
      <w:r w:rsidR="00B5093E" w:rsidRPr="002E740A">
        <w:rPr>
          <w:sz w:val="24"/>
          <w:szCs w:val="24"/>
        </w:rPr>
        <w:t xml:space="preserve"> </w:t>
      </w:r>
      <w:r w:rsidR="00C969D9">
        <w:rPr>
          <w:sz w:val="24"/>
          <w:szCs w:val="24"/>
        </w:rPr>
        <w:t xml:space="preserve"> While positive consideration will be given to students in the LEAP program, students are advised that they still need to qualify for admission to </w:t>
      </w:r>
      <w:r w:rsidR="002E740A" w:rsidRPr="00C969D9">
        <w:rPr>
          <w:sz w:val="24"/>
          <w:szCs w:val="24"/>
        </w:rPr>
        <w:t>Washburn Law as determined by its admission requirements and process</w:t>
      </w:r>
      <w:r w:rsidR="00C969D9" w:rsidRPr="00C969D9">
        <w:rPr>
          <w:sz w:val="24"/>
          <w:szCs w:val="24"/>
        </w:rPr>
        <w:t xml:space="preserve">.  This includes </w:t>
      </w:r>
      <w:r w:rsidR="002E740A" w:rsidRPr="00C969D9">
        <w:rPr>
          <w:sz w:val="24"/>
          <w:szCs w:val="24"/>
        </w:rPr>
        <w:t xml:space="preserve">the mandated character and fitness review that is necessary for admission to both law school and the bar exam.  More information is available at </w:t>
      </w:r>
      <w:hyperlink r:id="rId5" w:history="1">
        <w:r w:rsidR="002E740A" w:rsidRPr="00C969D9">
          <w:rPr>
            <w:rStyle w:val="Hyperlink"/>
            <w:sz w:val="24"/>
            <w:szCs w:val="24"/>
          </w:rPr>
          <w:t>https://www.fhsu.edu/polisci/our-pre-law-programs</w:t>
        </w:r>
      </w:hyperlink>
      <w:r w:rsidR="002E740A" w:rsidRPr="00C969D9">
        <w:rPr>
          <w:sz w:val="24"/>
          <w:szCs w:val="24"/>
        </w:rPr>
        <w:t>.</w:t>
      </w:r>
    </w:p>
    <w:p w:rsidR="00AD178C" w:rsidRPr="002E740A" w:rsidRDefault="00AD178C" w:rsidP="00AD178C">
      <w:pPr>
        <w:spacing w:after="0" w:line="240" w:lineRule="auto"/>
        <w:rPr>
          <w:sz w:val="24"/>
          <w:szCs w:val="24"/>
        </w:rPr>
      </w:pPr>
    </w:p>
    <w:p w:rsidR="00AD178C" w:rsidRPr="002E740A" w:rsidRDefault="00AD178C" w:rsidP="00AD178C">
      <w:pPr>
        <w:spacing w:after="0" w:line="240" w:lineRule="auto"/>
        <w:rPr>
          <w:sz w:val="24"/>
          <w:szCs w:val="24"/>
        </w:rPr>
      </w:pPr>
      <w:r w:rsidRPr="002E740A">
        <w:rPr>
          <w:sz w:val="24"/>
          <w:szCs w:val="24"/>
        </w:rPr>
        <w:t>To be considered for the program, please submit this application form and items noted below.  There is no application deadline; students will be considered and accepted into the program on an on-going basis.</w:t>
      </w:r>
    </w:p>
    <w:p w:rsidR="0071268A" w:rsidRDefault="0071268A" w:rsidP="00AD178C">
      <w:pPr>
        <w:spacing w:after="0" w:line="240" w:lineRule="auto"/>
      </w:pPr>
    </w:p>
    <w:p w:rsidR="0071268A" w:rsidRPr="0071268A" w:rsidRDefault="0071268A" w:rsidP="0071268A">
      <w:pPr>
        <w:shd w:val="clear" w:color="auto" w:fill="000000" w:themeFill="text1"/>
        <w:rPr>
          <w:sz w:val="26"/>
          <w:szCs w:val="26"/>
        </w:rPr>
      </w:pPr>
      <w:r w:rsidRPr="0071268A">
        <w:rPr>
          <w:sz w:val="26"/>
          <w:szCs w:val="26"/>
        </w:rPr>
        <w:t>Student Information</w:t>
      </w:r>
    </w:p>
    <w:tbl>
      <w:tblPr>
        <w:tblStyle w:val="TableGrid"/>
        <w:tblW w:w="0" w:type="auto"/>
        <w:jc w:val="center"/>
        <w:tblLook w:val="04A0" w:firstRow="1" w:lastRow="0" w:firstColumn="1" w:lastColumn="0" w:noHBand="0" w:noVBand="1"/>
      </w:tblPr>
      <w:tblGrid>
        <w:gridCol w:w="2514"/>
        <w:gridCol w:w="7556"/>
      </w:tblGrid>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Name</w:t>
            </w:r>
          </w:p>
        </w:tc>
        <w:tc>
          <w:tcPr>
            <w:tcW w:w="7560" w:type="dxa"/>
          </w:tcPr>
          <w:p w:rsidR="0071268A" w:rsidRPr="0071268A" w:rsidRDefault="0071268A" w:rsidP="0071268A">
            <w:pPr>
              <w:jc w:val="cente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FHSU ID Number</w:t>
            </w:r>
          </w:p>
        </w:tc>
        <w:tc>
          <w:tcPr>
            <w:tcW w:w="7560" w:type="dxa"/>
          </w:tcPr>
          <w:p w:rsidR="0071268A" w:rsidRPr="0071268A" w:rsidRDefault="0071268A">
            <w:pP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Address</w:t>
            </w:r>
          </w:p>
        </w:tc>
        <w:tc>
          <w:tcPr>
            <w:tcW w:w="7560" w:type="dxa"/>
          </w:tcPr>
          <w:p w:rsidR="0071268A" w:rsidRPr="0071268A" w:rsidRDefault="0071268A" w:rsidP="0071268A">
            <w:pPr>
              <w:jc w:val="cente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City/State/Zip</w:t>
            </w:r>
          </w:p>
        </w:tc>
        <w:tc>
          <w:tcPr>
            <w:tcW w:w="7560" w:type="dxa"/>
          </w:tcPr>
          <w:p w:rsidR="0071268A" w:rsidRPr="0071268A" w:rsidRDefault="0071268A">
            <w:pP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Phone</w:t>
            </w:r>
          </w:p>
        </w:tc>
        <w:tc>
          <w:tcPr>
            <w:tcW w:w="7560" w:type="dxa"/>
          </w:tcPr>
          <w:p w:rsidR="0071268A" w:rsidRPr="0071268A" w:rsidRDefault="0071268A">
            <w:pP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Email</w:t>
            </w:r>
          </w:p>
        </w:tc>
        <w:tc>
          <w:tcPr>
            <w:tcW w:w="7560" w:type="dxa"/>
          </w:tcPr>
          <w:p w:rsidR="0071268A" w:rsidRPr="0071268A" w:rsidRDefault="0071268A">
            <w:pPr>
              <w:rPr>
                <w:sz w:val="24"/>
                <w:szCs w:val="24"/>
              </w:rPr>
            </w:pPr>
          </w:p>
        </w:tc>
      </w:tr>
      <w:tr w:rsidR="0071268A" w:rsidRPr="0071268A" w:rsidTr="00AD178C">
        <w:trPr>
          <w:trHeight w:hRule="exact" w:val="360"/>
          <w:jc w:val="center"/>
        </w:trPr>
        <w:tc>
          <w:tcPr>
            <w:tcW w:w="2515"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Hometown</w:t>
            </w:r>
          </w:p>
        </w:tc>
        <w:tc>
          <w:tcPr>
            <w:tcW w:w="7560" w:type="dxa"/>
          </w:tcPr>
          <w:p w:rsidR="0071268A" w:rsidRPr="0071268A" w:rsidRDefault="0071268A">
            <w:pPr>
              <w:rPr>
                <w:sz w:val="24"/>
                <w:szCs w:val="24"/>
              </w:rPr>
            </w:pPr>
          </w:p>
        </w:tc>
      </w:tr>
    </w:tbl>
    <w:p w:rsidR="0071268A" w:rsidRDefault="0071268A" w:rsidP="00AD178C">
      <w:pPr>
        <w:spacing w:after="0" w:line="240" w:lineRule="auto"/>
        <w:rPr>
          <w:sz w:val="28"/>
          <w:szCs w:val="28"/>
        </w:rPr>
      </w:pPr>
    </w:p>
    <w:p w:rsidR="0071268A" w:rsidRPr="0071268A" w:rsidRDefault="0071268A" w:rsidP="0071268A">
      <w:pPr>
        <w:shd w:val="clear" w:color="auto" w:fill="000000" w:themeFill="text1"/>
        <w:rPr>
          <w:sz w:val="26"/>
          <w:szCs w:val="26"/>
        </w:rPr>
      </w:pPr>
      <w:r w:rsidRPr="0071268A">
        <w:rPr>
          <w:sz w:val="26"/>
          <w:szCs w:val="26"/>
        </w:rPr>
        <w:t>Academic Information</w:t>
      </w:r>
    </w:p>
    <w:tbl>
      <w:tblPr>
        <w:tblStyle w:val="TableGrid"/>
        <w:tblW w:w="0" w:type="auto"/>
        <w:jc w:val="center"/>
        <w:tblLook w:val="04A0" w:firstRow="1" w:lastRow="0" w:firstColumn="1" w:lastColumn="0" w:noHBand="0" w:noVBand="1"/>
      </w:tblPr>
      <w:tblGrid>
        <w:gridCol w:w="2495"/>
        <w:gridCol w:w="2450"/>
        <w:gridCol w:w="2723"/>
        <w:gridCol w:w="2402"/>
      </w:tblGrid>
      <w:tr w:rsidR="0071268A" w:rsidRPr="0071268A" w:rsidTr="00A95C00">
        <w:trPr>
          <w:trHeight w:hRule="exact" w:val="360"/>
          <w:jc w:val="center"/>
        </w:trPr>
        <w:tc>
          <w:tcPr>
            <w:tcW w:w="2495" w:type="dxa"/>
            <w:shd w:val="clear" w:color="auto" w:fill="D9D9D9" w:themeFill="background1" w:themeFillShade="D9"/>
            <w:vAlign w:val="center"/>
          </w:tcPr>
          <w:p w:rsidR="0071268A" w:rsidRPr="0071268A" w:rsidRDefault="0071268A" w:rsidP="00CE0839">
            <w:pPr>
              <w:jc w:val="right"/>
              <w:rPr>
                <w:sz w:val="24"/>
                <w:szCs w:val="24"/>
              </w:rPr>
            </w:pPr>
            <w:r w:rsidRPr="0071268A">
              <w:rPr>
                <w:sz w:val="24"/>
                <w:szCs w:val="24"/>
              </w:rPr>
              <w:t>High School GPA</w:t>
            </w:r>
          </w:p>
        </w:tc>
        <w:tc>
          <w:tcPr>
            <w:tcW w:w="2450" w:type="dxa"/>
            <w:vAlign w:val="center"/>
          </w:tcPr>
          <w:p w:rsidR="0071268A" w:rsidRPr="0071268A" w:rsidRDefault="0071268A" w:rsidP="00451F0A">
            <w:pPr>
              <w:jc w:val="center"/>
              <w:rPr>
                <w:sz w:val="24"/>
                <w:szCs w:val="24"/>
              </w:rPr>
            </w:pPr>
          </w:p>
        </w:tc>
        <w:tc>
          <w:tcPr>
            <w:tcW w:w="2723" w:type="dxa"/>
            <w:shd w:val="clear" w:color="auto" w:fill="D9D9D9" w:themeFill="background1" w:themeFillShade="D9"/>
            <w:vAlign w:val="center"/>
          </w:tcPr>
          <w:p w:rsidR="0071268A" w:rsidRPr="0071268A" w:rsidRDefault="0071268A" w:rsidP="0071268A">
            <w:pPr>
              <w:jc w:val="right"/>
              <w:rPr>
                <w:sz w:val="24"/>
                <w:szCs w:val="24"/>
              </w:rPr>
            </w:pPr>
            <w:r w:rsidRPr="0071268A">
              <w:rPr>
                <w:sz w:val="24"/>
                <w:szCs w:val="24"/>
              </w:rPr>
              <w:t>ACT/SAT</w:t>
            </w:r>
          </w:p>
        </w:tc>
        <w:tc>
          <w:tcPr>
            <w:tcW w:w="2402" w:type="dxa"/>
            <w:vAlign w:val="center"/>
          </w:tcPr>
          <w:p w:rsidR="0071268A" w:rsidRPr="0071268A" w:rsidRDefault="0071268A" w:rsidP="00451F0A">
            <w:pPr>
              <w:jc w:val="center"/>
              <w:rPr>
                <w:sz w:val="24"/>
                <w:szCs w:val="24"/>
              </w:rPr>
            </w:pPr>
          </w:p>
        </w:tc>
      </w:tr>
      <w:tr w:rsidR="0071268A" w:rsidRPr="0071268A" w:rsidTr="00A95C00">
        <w:trPr>
          <w:trHeight w:hRule="exact" w:val="360"/>
          <w:jc w:val="center"/>
        </w:trPr>
        <w:tc>
          <w:tcPr>
            <w:tcW w:w="2495" w:type="dxa"/>
            <w:shd w:val="clear" w:color="auto" w:fill="D9D9D9" w:themeFill="background1" w:themeFillShade="D9"/>
            <w:vAlign w:val="center"/>
          </w:tcPr>
          <w:p w:rsidR="0071268A" w:rsidRPr="0071268A" w:rsidRDefault="00A95C00" w:rsidP="00451F0A">
            <w:pPr>
              <w:jc w:val="right"/>
              <w:rPr>
                <w:sz w:val="24"/>
                <w:szCs w:val="24"/>
              </w:rPr>
            </w:pPr>
            <w:r>
              <w:rPr>
                <w:sz w:val="24"/>
                <w:szCs w:val="24"/>
              </w:rPr>
              <w:t>Start Date at FHSU</w:t>
            </w:r>
          </w:p>
        </w:tc>
        <w:tc>
          <w:tcPr>
            <w:tcW w:w="7575" w:type="dxa"/>
            <w:gridSpan w:val="3"/>
            <w:vAlign w:val="center"/>
          </w:tcPr>
          <w:p w:rsidR="0071268A" w:rsidRPr="0071268A" w:rsidRDefault="0071268A" w:rsidP="00451F0A">
            <w:pPr>
              <w:rPr>
                <w:sz w:val="24"/>
                <w:szCs w:val="24"/>
              </w:rPr>
            </w:pPr>
          </w:p>
        </w:tc>
      </w:tr>
      <w:tr w:rsidR="0071268A" w:rsidRPr="0071268A" w:rsidTr="00A95C00">
        <w:trPr>
          <w:trHeight w:hRule="exact" w:val="360"/>
          <w:jc w:val="center"/>
        </w:trPr>
        <w:tc>
          <w:tcPr>
            <w:tcW w:w="2495" w:type="dxa"/>
            <w:shd w:val="clear" w:color="auto" w:fill="D9D9D9" w:themeFill="background1" w:themeFillShade="D9"/>
            <w:vAlign w:val="center"/>
          </w:tcPr>
          <w:p w:rsidR="0071268A" w:rsidRPr="0071268A" w:rsidRDefault="0071268A" w:rsidP="00451F0A">
            <w:pPr>
              <w:jc w:val="right"/>
              <w:rPr>
                <w:sz w:val="24"/>
                <w:szCs w:val="24"/>
              </w:rPr>
            </w:pPr>
            <w:r w:rsidRPr="0071268A">
              <w:rPr>
                <w:sz w:val="24"/>
                <w:szCs w:val="24"/>
              </w:rPr>
              <w:t>Major 1</w:t>
            </w:r>
          </w:p>
        </w:tc>
        <w:tc>
          <w:tcPr>
            <w:tcW w:w="7575" w:type="dxa"/>
            <w:gridSpan w:val="3"/>
            <w:vAlign w:val="center"/>
          </w:tcPr>
          <w:p w:rsidR="0071268A" w:rsidRPr="0071268A" w:rsidRDefault="0071268A" w:rsidP="00451F0A">
            <w:pPr>
              <w:jc w:val="center"/>
              <w:rPr>
                <w:sz w:val="24"/>
                <w:szCs w:val="24"/>
              </w:rPr>
            </w:pPr>
          </w:p>
        </w:tc>
      </w:tr>
      <w:tr w:rsidR="0071268A" w:rsidRPr="0071268A" w:rsidTr="00A95C00">
        <w:trPr>
          <w:trHeight w:hRule="exact" w:val="360"/>
          <w:jc w:val="center"/>
        </w:trPr>
        <w:tc>
          <w:tcPr>
            <w:tcW w:w="2495" w:type="dxa"/>
            <w:shd w:val="clear" w:color="auto" w:fill="D9D9D9" w:themeFill="background1" w:themeFillShade="D9"/>
            <w:vAlign w:val="center"/>
          </w:tcPr>
          <w:p w:rsidR="0071268A" w:rsidRPr="0071268A" w:rsidRDefault="0071268A" w:rsidP="00451F0A">
            <w:pPr>
              <w:jc w:val="right"/>
              <w:rPr>
                <w:sz w:val="24"/>
                <w:szCs w:val="24"/>
              </w:rPr>
            </w:pPr>
            <w:r w:rsidRPr="0071268A">
              <w:rPr>
                <w:sz w:val="24"/>
                <w:szCs w:val="24"/>
              </w:rPr>
              <w:t>Major 2 / Minor</w:t>
            </w:r>
          </w:p>
        </w:tc>
        <w:tc>
          <w:tcPr>
            <w:tcW w:w="7575" w:type="dxa"/>
            <w:gridSpan w:val="3"/>
            <w:vAlign w:val="center"/>
          </w:tcPr>
          <w:p w:rsidR="0071268A" w:rsidRPr="0071268A" w:rsidRDefault="0071268A" w:rsidP="00451F0A">
            <w:pPr>
              <w:rPr>
                <w:sz w:val="24"/>
                <w:szCs w:val="24"/>
              </w:rPr>
            </w:pPr>
          </w:p>
        </w:tc>
      </w:tr>
      <w:tr w:rsidR="0071268A" w:rsidRPr="0071268A" w:rsidTr="00A95C00">
        <w:trPr>
          <w:trHeight w:hRule="exact" w:val="360"/>
          <w:jc w:val="center"/>
        </w:trPr>
        <w:tc>
          <w:tcPr>
            <w:tcW w:w="2495" w:type="dxa"/>
            <w:shd w:val="clear" w:color="auto" w:fill="D9D9D9" w:themeFill="background1" w:themeFillShade="D9"/>
            <w:vAlign w:val="center"/>
          </w:tcPr>
          <w:p w:rsidR="0071268A" w:rsidRPr="0071268A" w:rsidRDefault="0071268A" w:rsidP="00451F0A">
            <w:pPr>
              <w:jc w:val="right"/>
              <w:rPr>
                <w:sz w:val="24"/>
                <w:szCs w:val="24"/>
              </w:rPr>
            </w:pPr>
            <w:r w:rsidRPr="0071268A">
              <w:rPr>
                <w:sz w:val="24"/>
                <w:szCs w:val="24"/>
              </w:rPr>
              <w:t>FHSU GPA</w:t>
            </w:r>
          </w:p>
        </w:tc>
        <w:tc>
          <w:tcPr>
            <w:tcW w:w="2450" w:type="dxa"/>
            <w:vAlign w:val="center"/>
          </w:tcPr>
          <w:p w:rsidR="0071268A" w:rsidRPr="0071268A" w:rsidRDefault="0071268A" w:rsidP="00451F0A">
            <w:pPr>
              <w:rPr>
                <w:sz w:val="24"/>
                <w:szCs w:val="24"/>
              </w:rPr>
            </w:pPr>
          </w:p>
        </w:tc>
        <w:tc>
          <w:tcPr>
            <w:tcW w:w="2723" w:type="dxa"/>
            <w:shd w:val="clear" w:color="auto" w:fill="D9D9D9" w:themeFill="background1" w:themeFillShade="D9"/>
            <w:vAlign w:val="center"/>
          </w:tcPr>
          <w:p w:rsidR="0071268A" w:rsidRPr="0071268A" w:rsidRDefault="0071268A" w:rsidP="00A95C00">
            <w:pPr>
              <w:jc w:val="right"/>
              <w:rPr>
                <w:sz w:val="24"/>
                <w:szCs w:val="24"/>
              </w:rPr>
            </w:pPr>
            <w:r w:rsidRPr="0071268A">
              <w:rPr>
                <w:sz w:val="24"/>
                <w:szCs w:val="24"/>
              </w:rPr>
              <w:t>Cumulative</w:t>
            </w:r>
            <w:r w:rsidR="00A95C00">
              <w:rPr>
                <w:sz w:val="24"/>
                <w:szCs w:val="24"/>
              </w:rPr>
              <w:t xml:space="preserve"> College </w:t>
            </w:r>
            <w:r w:rsidRPr="0071268A">
              <w:rPr>
                <w:sz w:val="24"/>
                <w:szCs w:val="24"/>
              </w:rPr>
              <w:t>GPA</w:t>
            </w:r>
          </w:p>
        </w:tc>
        <w:tc>
          <w:tcPr>
            <w:tcW w:w="2402" w:type="dxa"/>
            <w:vAlign w:val="center"/>
          </w:tcPr>
          <w:p w:rsidR="0071268A" w:rsidRPr="0071268A" w:rsidRDefault="0071268A" w:rsidP="00451F0A">
            <w:pPr>
              <w:rPr>
                <w:sz w:val="24"/>
                <w:szCs w:val="24"/>
              </w:rPr>
            </w:pPr>
          </w:p>
        </w:tc>
      </w:tr>
    </w:tbl>
    <w:p w:rsidR="00D42AC8" w:rsidRPr="0071268A" w:rsidRDefault="00D42AC8" w:rsidP="00AD178C">
      <w:pPr>
        <w:spacing w:after="0" w:line="240" w:lineRule="auto"/>
        <w:rPr>
          <w:sz w:val="28"/>
          <w:szCs w:val="28"/>
        </w:rPr>
      </w:pPr>
    </w:p>
    <w:p w:rsidR="0071268A" w:rsidRPr="0071268A" w:rsidRDefault="0071268A" w:rsidP="0071268A">
      <w:pPr>
        <w:shd w:val="clear" w:color="auto" w:fill="000000" w:themeFill="text1"/>
        <w:rPr>
          <w:sz w:val="26"/>
          <w:szCs w:val="26"/>
        </w:rPr>
      </w:pPr>
      <w:r w:rsidRPr="0071268A">
        <w:rPr>
          <w:sz w:val="26"/>
          <w:szCs w:val="26"/>
        </w:rPr>
        <w:t>Additional Information</w:t>
      </w:r>
    </w:p>
    <w:p w:rsidR="0071268A" w:rsidRPr="0071268A" w:rsidRDefault="0071268A" w:rsidP="00B5093E">
      <w:pPr>
        <w:spacing w:after="0" w:line="240" w:lineRule="auto"/>
        <w:rPr>
          <w:sz w:val="24"/>
          <w:szCs w:val="24"/>
        </w:rPr>
      </w:pPr>
      <w:r w:rsidRPr="0071268A">
        <w:rPr>
          <w:sz w:val="24"/>
          <w:szCs w:val="24"/>
        </w:rPr>
        <w:t xml:space="preserve">On separate typed attachments, please </w:t>
      </w:r>
      <w:r w:rsidR="00B5093E">
        <w:rPr>
          <w:sz w:val="24"/>
          <w:szCs w:val="24"/>
        </w:rPr>
        <w:t>submit</w:t>
      </w:r>
      <w:r w:rsidRPr="0071268A">
        <w:rPr>
          <w:sz w:val="24"/>
          <w:szCs w:val="24"/>
        </w:rPr>
        <w:t xml:space="preserve"> the following items with your application:</w:t>
      </w:r>
    </w:p>
    <w:p w:rsidR="0071268A" w:rsidRPr="0071268A" w:rsidRDefault="0071268A" w:rsidP="00B5093E">
      <w:pPr>
        <w:pStyle w:val="ListParagraph"/>
        <w:numPr>
          <w:ilvl w:val="0"/>
          <w:numId w:val="1"/>
        </w:numPr>
        <w:spacing w:after="0" w:line="240" w:lineRule="auto"/>
        <w:rPr>
          <w:sz w:val="24"/>
          <w:szCs w:val="24"/>
        </w:rPr>
      </w:pPr>
      <w:r w:rsidRPr="0071268A">
        <w:rPr>
          <w:sz w:val="24"/>
          <w:szCs w:val="24"/>
        </w:rPr>
        <w:t>Resume – Include a current resume, highlighting your honors/awards, activities, work and/or volunteer experience.</w:t>
      </w:r>
    </w:p>
    <w:p w:rsidR="0071268A" w:rsidRPr="0071268A" w:rsidRDefault="0071268A" w:rsidP="00B5093E">
      <w:pPr>
        <w:pStyle w:val="ListParagraph"/>
        <w:numPr>
          <w:ilvl w:val="0"/>
          <w:numId w:val="1"/>
        </w:numPr>
        <w:spacing w:after="0" w:line="240" w:lineRule="auto"/>
        <w:rPr>
          <w:sz w:val="24"/>
          <w:szCs w:val="24"/>
        </w:rPr>
      </w:pPr>
      <w:r w:rsidRPr="0071268A">
        <w:rPr>
          <w:sz w:val="24"/>
          <w:szCs w:val="24"/>
        </w:rPr>
        <w:t xml:space="preserve">Essay #1 – Write a statement that </w:t>
      </w:r>
      <w:r w:rsidR="00172BF0">
        <w:rPr>
          <w:sz w:val="24"/>
          <w:szCs w:val="24"/>
        </w:rPr>
        <w:t xml:space="preserve">includes information about yourself (your background, where you are from, what high school you attended, etc.) and </w:t>
      </w:r>
      <w:r w:rsidRPr="0071268A">
        <w:rPr>
          <w:sz w:val="24"/>
          <w:szCs w:val="24"/>
        </w:rPr>
        <w:t>explains your interest in the FHSU/Washburn Law LEAP program, including what you hope to gain from participation in the program.</w:t>
      </w:r>
    </w:p>
    <w:p w:rsidR="0071268A" w:rsidRDefault="0071268A" w:rsidP="00B5093E">
      <w:pPr>
        <w:pStyle w:val="ListParagraph"/>
        <w:numPr>
          <w:ilvl w:val="0"/>
          <w:numId w:val="1"/>
        </w:numPr>
        <w:spacing w:after="0" w:line="240" w:lineRule="auto"/>
        <w:rPr>
          <w:sz w:val="24"/>
          <w:szCs w:val="24"/>
        </w:rPr>
      </w:pPr>
      <w:r w:rsidRPr="0071268A">
        <w:rPr>
          <w:sz w:val="24"/>
          <w:szCs w:val="24"/>
        </w:rPr>
        <w:t>Essay #2 – Write a statement that details your career goals.</w:t>
      </w:r>
    </w:p>
    <w:p w:rsidR="00D42AC8" w:rsidRDefault="00D42AC8" w:rsidP="00D42AC8">
      <w:pPr>
        <w:spacing w:after="0" w:line="240" w:lineRule="auto"/>
        <w:jc w:val="right"/>
        <w:rPr>
          <w:i/>
          <w:sz w:val="16"/>
          <w:szCs w:val="16"/>
        </w:rPr>
      </w:pPr>
      <w:r w:rsidRPr="00D42AC8">
        <w:rPr>
          <w:i/>
          <w:sz w:val="16"/>
          <w:szCs w:val="16"/>
        </w:rPr>
        <w:lastRenderedPageBreak/>
        <w:t xml:space="preserve"> </w:t>
      </w:r>
    </w:p>
    <w:p w:rsidR="00D42AC8" w:rsidRPr="00D42AC8" w:rsidRDefault="00D42AC8" w:rsidP="00D42AC8">
      <w:pPr>
        <w:spacing w:after="0" w:line="240" w:lineRule="auto"/>
        <w:jc w:val="right"/>
        <w:rPr>
          <w:i/>
          <w:sz w:val="24"/>
          <w:szCs w:val="24"/>
        </w:rPr>
      </w:pPr>
      <w:r w:rsidRPr="00D42AC8">
        <w:rPr>
          <w:i/>
          <w:sz w:val="24"/>
          <w:szCs w:val="24"/>
        </w:rPr>
        <w:t>(</w:t>
      </w:r>
      <w:proofErr w:type="gramStart"/>
      <w:r w:rsidRPr="00D42AC8">
        <w:rPr>
          <w:i/>
          <w:sz w:val="24"/>
          <w:szCs w:val="24"/>
        </w:rPr>
        <w:t>over</w:t>
      </w:r>
      <w:proofErr w:type="gramEnd"/>
      <w:r w:rsidRPr="00D42AC8">
        <w:rPr>
          <w:i/>
          <w:sz w:val="24"/>
          <w:szCs w:val="24"/>
        </w:rPr>
        <w:t>)</w:t>
      </w:r>
    </w:p>
    <w:p w:rsidR="0079523B" w:rsidRDefault="0079523B" w:rsidP="0079523B">
      <w:pPr>
        <w:shd w:val="clear" w:color="auto" w:fill="000000" w:themeFill="text1"/>
        <w:rPr>
          <w:sz w:val="24"/>
          <w:szCs w:val="24"/>
        </w:rPr>
      </w:pPr>
      <w:r>
        <w:rPr>
          <w:sz w:val="24"/>
          <w:szCs w:val="24"/>
        </w:rPr>
        <w:t>Affirmation &amp; Authorization Statement</w:t>
      </w:r>
    </w:p>
    <w:p w:rsidR="0079523B" w:rsidRDefault="00172BF0" w:rsidP="0079523B">
      <w:pPr>
        <w:spacing w:after="0" w:line="240" w:lineRule="auto"/>
        <w:rPr>
          <w:sz w:val="24"/>
          <w:szCs w:val="24"/>
        </w:rPr>
      </w:pPr>
      <w:r w:rsidRPr="0079523B">
        <w:rPr>
          <w:sz w:val="24"/>
          <w:szCs w:val="24"/>
        </w:rPr>
        <w:t xml:space="preserve">I affirm that the information on this application form and attachments is true and accurate.  </w:t>
      </w:r>
    </w:p>
    <w:p w:rsidR="00896DEE" w:rsidRDefault="00896DEE" w:rsidP="00896DEE">
      <w:pPr>
        <w:spacing w:after="0" w:line="240" w:lineRule="auto"/>
        <w:rPr>
          <w:sz w:val="24"/>
          <w:szCs w:val="24"/>
        </w:rPr>
      </w:pPr>
    </w:p>
    <w:p w:rsidR="00896DEE" w:rsidRDefault="00896DEE" w:rsidP="00896DEE">
      <w:pPr>
        <w:spacing w:after="0" w:line="240" w:lineRule="auto"/>
        <w:rPr>
          <w:sz w:val="24"/>
          <w:szCs w:val="24"/>
        </w:rPr>
      </w:pPr>
      <w:r w:rsidRPr="0079523B">
        <w:rPr>
          <w:sz w:val="24"/>
          <w:szCs w:val="24"/>
        </w:rPr>
        <w:t xml:space="preserve">I authorize the release of the information </w:t>
      </w:r>
      <w:r>
        <w:rPr>
          <w:sz w:val="24"/>
          <w:szCs w:val="24"/>
        </w:rPr>
        <w:t>included on</w:t>
      </w:r>
      <w:r w:rsidRPr="0079523B">
        <w:rPr>
          <w:sz w:val="24"/>
          <w:szCs w:val="24"/>
        </w:rPr>
        <w:t xml:space="preserve"> this application </w:t>
      </w:r>
      <w:r>
        <w:rPr>
          <w:sz w:val="24"/>
          <w:szCs w:val="24"/>
        </w:rPr>
        <w:t xml:space="preserve">form </w:t>
      </w:r>
      <w:r w:rsidRPr="0079523B">
        <w:rPr>
          <w:sz w:val="24"/>
          <w:szCs w:val="24"/>
        </w:rPr>
        <w:t>and attachments to Washburn Law faculty, administrators, etc. as part of the selection</w:t>
      </w:r>
      <w:r>
        <w:rPr>
          <w:sz w:val="24"/>
          <w:szCs w:val="24"/>
        </w:rPr>
        <w:t xml:space="preserve"> process.</w:t>
      </w:r>
    </w:p>
    <w:p w:rsidR="00896DEE" w:rsidRDefault="00896DEE" w:rsidP="0079523B">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19"/>
        <w:gridCol w:w="8841"/>
      </w:tblGrid>
      <w:tr w:rsidR="0079523B" w:rsidTr="00896DEE">
        <w:tc>
          <w:tcPr>
            <w:tcW w:w="620" w:type="dxa"/>
          </w:tcPr>
          <w:p w:rsidR="0079523B" w:rsidRPr="0079523B" w:rsidRDefault="0079523B" w:rsidP="0079523B">
            <w:pPr>
              <w:jc w:val="center"/>
              <w:rPr>
                <w:b/>
                <w:sz w:val="24"/>
                <w:szCs w:val="24"/>
              </w:rPr>
            </w:pPr>
            <w:r w:rsidRPr="0079523B">
              <w:rPr>
                <w:b/>
                <w:sz w:val="24"/>
                <w:szCs w:val="24"/>
              </w:rPr>
              <w:t>Yes</w:t>
            </w:r>
          </w:p>
        </w:tc>
        <w:tc>
          <w:tcPr>
            <w:tcW w:w="619" w:type="dxa"/>
          </w:tcPr>
          <w:p w:rsidR="0079523B" w:rsidRPr="0079523B" w:rsidRDefault="0079523B" w:rsidP="0079523B">
            <w:pPr>
              <w:jc w:val="center"/>
              <w:rPr>
                <w:b/>
                <w:sz w:val="24"/>
                <w:szCs w:val="24"/>
              </w:rPr>
            </w:pPr>
            <w:r w:rsidRPr="0079523B">
              <w:rPr>
                <w:b/>
                <w:sz w:val="24"/>
                <w:szCs w:val="24"/>
              </w:rPr>
              <w:t>No</w:t>
            </w:r>
          </w:p>
        </w:tc>
        <w:tc>
          <w:tcPr>
            <w:tcW w:w="8841" w:type="dxa"/>
          </w:tcPr>
          <w:p w:rsidR="0079523B" w:rsidRPr="0079523B" w:rsidRDefault="0079523B" w:rsidP="00896DEE">
            <w:pPr>
              <w:rPr>
                <w:sz w:val="12"/>
                <w:szCs w:val="12"/>
              </w:rPr>
            </w:pPr>
          </w:p>
        </w:tc>
      </w:tr>
      <w:tr w:rsidR="0079523B" w:rsidTr="00896DEE">
        <w:tc>
          <w:tcPr>
            <w:tcW w:w="620" w:type="dxa"/>
          </w:tcPr>
          <w:p w:rsidR="0079523B" w:rsidRDefault="0079523B" w:rsidP="0079523B">
            <w:pPr>
              <w:jc w:val="center"/>
              <w:rPr>
                <w:sz w:val="24"/>
                <w:szCs w:val="24"/>
              </w:rPr>
            </w:pPr>
            <w:r>
              <w:rPr>
                <w:sz w:val="24"/>
                <w:szCs w:val="24"/>
              </w:rPr>
              <w:sym w:font="Wingdings" w:char="F06F"/>
            </w:r>
          </w:p>
        </w:tc>
        <w:tc>
          <w:tcPr>
            <w:tcW w:w="619" w:type="dxa"/>
          </w:tcPr>
          <w:p w:rsidR="0079523B" w:rsidRDefault="0079523B" w:rsidP="0079523B">
            <w:pPr>
              <w:jc w:val="center"/>
              <w:rPr>
                <w:sz w:val="24"/>
                <w:szCs w:val="24"/>
              </w:rPr>
            </w:pPr>
            <w:r>
              <w:rPr>
                <w:sz w:val="24"/>
                <w:szCs w:val="24"/>
              </w:rPr>
              <w:sym w:font="Wingdings" w:char="F06F"/>
            </w:r>
          </w:p>
        </w:tc>
        <w:tc>
          <w:tcPr>
            <w:tcW w:w="8841" w:type="dxa"/>
          </w:tcPr>
          <w:p w:rsidR="0079523B" w:rsidRPr="0079523B" w:rsidRDefault="0079523B" w:rsidP="006F0812">
            <w:pPr>
              <w:rPr>
                <w:sz w:val="24"/>
                <w:szCs w:val="24"/>
              </w:rPr>
            </w:pPr>
            <w:r w:rsidRPr="0079523B">
              <w:rPr>
                <w:sz w:val="24"/>
                <w:szCs w:val="24"/>
              </w:rPr>
              <w:t xml:space="preserve">If selected, I authorize Fort Hays State University and/or Washburn Law to publicize my selection for </w:t>
            </w:r>
            <w:r w:rsidR="006F0812">
              <w:rPr>
                <w:sz w:val="24"/>
                <w:szCs w:val="24"/>
              </w:rPr>
              <w:t>and involvement or activities under the</w:t>
            </w:r>
            <w:r w:rsidRPr="0079523B">
              <w:rPr>
                <w:sz w:val="24"/>
                <w:szCs w:val="24"/>
              </w:rPr>
              <w:t xml:space="preserve"> program.</w:t>
            </w:r>
          </w:p>
        </w:tc>
      </w:tr>
    </w:tbl>
    <w:p w:rsidR="0079523B" w:rsidRDefault="0079523B" w:rsidP="00A47FFE">
      <w:pPr>
        <w:spacing w:after="0" w:line="240" w:lineRule="auto"/>
        <w:rPr>
          <w:sz w:val="24"/>
          <w:szCs w:val="24"/>
        </w:rPr>
      </w:pPr>
    </w:p>
    <w:p w:rsidR="00896DEE" w:rsidRDefault="00896DEE" w:rsidP="00A47FFE">
      <w:pPr>
        <w:spacing w:after="0" w:line="240" w:lineRule="auto"/>
        <w:rPr>
          <w:sz w:val="24"/>
          <w:szCs w:val="24"/>
        </w:rPr>
      </w:pPr>
    </w:p>
    <w:p w:rsidR="00A47FFE" w:rsidRDefault="00A47FFE" w:rsidP="00A47FFE">
      <w:pPr>
        <w:spacing w:after="0" w:line="240" w:lineRule="auto"/>
        <w:rPr>
          <w:sz w:val="24"/>
          <w:szCs w:val="24"/>
        </w:rPr>
      </w:pPr>
      <w:r>
        <w:rPr>
          <w:sz w:val="24"/>
          <w:szCs w:val="24"/>
        </w:rPr>
        <w:t>Signature: ___________________________________________</w:t>
      </w:r>
      <w:proofErr w:type="gramStart"/>
      <w:r>
        <w:rPr>
          <w:sz w:val="24"/>
          <w:szCs w:val="24"/>
        </w:rPr>
        <w:t>_  Date</w:t>
      </w:r>
      <w:proofErr w:type="gramEnd"/>
      <w:r>
        <w:rPr>
          <w:sz w:val="24"/>
          <w:szCs w:val="24"/>
        </w:rPr>
        <w:t>: _________________________</w:t>
      </w:r>
    </w:p>
    <w:p w:rsidR="00A47FFE" w:rsidRDefault="00A47FFE" w:rsidP="00A47FFE">
      <w:pPr>
        <w:spacing w:after="0" w:line="240" w:lineRule="auto"/>
        <w:rPr>
          <w:sz w:val="24"/>
          <w:szCs w:val="24"/>
        </w:rPr>
      </w:pPr>
    </w:p>
    <w:p w:rsidR="00A47FFE" w:rsidRDefault="00A47FFE" w:rsidP="00A47FFE">
      <w:pPr>
        <w:spacing w:after="0" w:line="240" w:lineRule="auto"/>
        <w:rPr>
          <w:sz w:val="24"/>
          <w:szCs w:val="24"/>
        </w:rPr>
      </w:pPr>
    </w:p>
    <w:p w:rsidR="00A47FFE" w:rsidRDefault="00A47FFE" w:rsidP="00A47FFE">
      <w:pPr>
        <w:shd w:val="clear" w:color="auto" w:fill="000000" w:themeFill="text1"/>
        <w:rPr>
          <w:sz w:val="24"/>
          <w:szCs w:val="24"/>
        </w:rPr>
      </w:pPr>
      <w:r>
        <w:rPr>
          <w:sz w:val="24"/>
          <w:szCs w:val="24"/>
        </w:rPr>
        <w:t>Submit application materials to:</w:t>
      </w:r>
    </w:p>
    <w:p w:rsidR="00A47FFE" w:rsidRDefault="00A47FFE" w:rsidP="00A47FFE">
      <w:pPr>
        <w:spacing w:after="0" w:line="240" w:lineRule="auto"/>
        <w:ind w:left="720"/>
        <w:rPr>
          <w:sz w:val="24"/>
          <w:szCs w:val="24"/>
        </w:rPr>
      </w:pPr>
      <w:r>
        <w:rPr>
          <w:sz w:val="24"/>
          <w:szCs w:val="24"/>
        </w:rPr>
        <w:t>Dr. Wendy Rohleder-Sook</w:t>
      </w:r>
    </w:p>
    <w:p w:rsidR="00A47FFE" w:rsidRDefault="00A47FFE" w:rsidP="00A47FFE">
      <w:pPr>
        <w:spacing w:after="0" w:line="240" w:lineRule="auto"/>
        <w:ind w:left="720"/>
        <w:rPr>
          <w:sz w:val="24"/>
          <w:szCs w:val="24"/>
        </w:rPr>
      </w:pPr>
      <w:r>
        <w:rPr>
          <w:sz w:val="24"/>
          <w:szCs w:val="24"/>
        </w:rPr>
        <w:t>Assistant Professor and Director of Pre-Law/Legal Studies</w:t>
      </w:r>
    </w:p>
    <w:p w:rsidR="00A47FFE" w:rsidRDefault="00A47FFE" w:rsidP="00A47FFE">
      <w:pPr>
        <w:spacing w:after="0" w:line="240" w:lineRule="auto"/>
        <w:ind w:left="720"/>
        <w:rPr>
          <w:sz w:val="24"/>
          <w:szCs w:val="24"/>
        </w:rPr>
      </w:pPr>
      <w:r>
        <w:rPr>
          <w:sz w:val="24"/>
          <w:szCs w:val="24"/>
        </w:rPr>
        <w:t>Department of Political Science</w:t>
      </w:r>
    </w:p>
    <w:p w:rsidR="00A47FFE" w:rsidRDefault="00A47FFE" w:rsidP="00A47FFE">
      <w:pPr>
        <w:spacing w:after="0" w:line="240" w:lineRule="auto"/>
        <w:ind w:left="720"/>
        <w:rPr>
          <w:sz w:val="24"/>
          <w:szCs w:val="24"/>
        </w:rPr>
      </w:pPr>
      <w:r>
        <w:rPr>
          <w:sz w:val="24"/>
          <w:szCs w:val="24"/>
        </w:rPr>
        <w:t>Fort Hays State University</w:t>
      </w:r>
    </w:p>
    <w:p w:rsidR="00A47FFE" w:rsidRDefault="00A47FFE" w:rsidP="00A47FFE">
      <w:pPr>
        <w:spacing w:after="0" w:line="240" w:lineRule="auto"/>
        <w:ind w:left="720"/>
        <w:rPr>
          <w:sz w:val="24"/>
          <w:szCs w:val="24"/>
        </w:rPr>
      </w:pPr>
      <w:r>
        <w:rPr>
          <w:sz w:val="24"/>
          <w:szCs w:val="24"/>
        </w:rPr>
        <w:t xml:space="preserve">355 </w:t>
      </w:r>
      <w:proofErr w:type="spellStart"/>
      <w:r>
        <w:rPr>
          <w:sz w:val="24"/>
          <w:szCs w:val="24"/>
        </w:rPr>
        <w:t>Rarick</w:t>
      </w:r>
      <w:proofErr w:type="spellEnd"/>
      <w:r>
        <w:rPr>
          <w:sz w:val="24"/>
          <w:szCs w:val="24"/>
        </w:rPr>
        <w:t xml:space="preserve"> Hall</w:t>
      </w:r>
    </w:p>
    <w:p w:rsidR="00A47FFE" w:rsidRDefault="00725266" w:rsidP="00A47FFE">
      <w:pPr>
        <w:spacing w:after="0" w:line="240" w:lineRule="auto"/>
        <w:ind w:left="720"/>
        <w:rPr>
          <w:sz w:val="24"/>
          <w:szCs w:val="24"/>
        </w:rPr>
      </w:pPr>
      <w:hyperlink r:id="rId6" w:history="1">
        <w:r w:rsidR="00A47FFE" w:rsidRPr="00A32E17">
          <w:rPr>
            <w:rStyle w:val="Hyperlink"/>
            <w:sz w:val="24"/>
            <w:szCs w:val="24"/>
          </w:rPr>
          <w:t>wrs@fhsu.edu</w:t>
        </w:r>
      </w:hyperlink>
      <w:r w:rsidR="00A47FFE">
        <w:rPr>
          <w:sz w:val="24"/>
          <w:szCs w:val="24"/>
        </w:rPr>
        <w:t xml:space="preserve"> | 785-628-4467</w:t>
      </w:r>
    </w:p>
    <w:p w:rsidR="00A47FFE" w:rsidRDefault="00A47FFE">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Default="009C1532">
      <w:pPr>
        <w:spacing w:after="0" w:line="240" w:lineRule="auto"/>
        <w:rPr>
          <w:sz w:val="24"/>
          <w:szCs w:val="24"/>
        </w:rPr>
      </w:pPr>
    </w:p>
    <w:p w:rsidR="009C1532" w:rsidRPr="009C1532" w:rsidRDefault="009C1532">
      <w:pPr>
        <w:spacing w:after="0" w:line="240" w:lineRule="auto"/>
        <w:rPr>
          <w:sz w:val="20"/>
          <w:szCs w:val="20"/>
        </w:rPr>
      </w:pPr>
      <w:r w:rsidRPr="009C1532">
        <w:rPr>
          <w:sz w:val="20"/>
          <w:szCs w:val="20"/>
        </w:rPr>
        <w:t>06/20</w:t>
      </w:r>
    </w:p>
    <w:sectPr w:rsidR="009C1532" w:rsidRPr="009C1532" w:rsidSect="00D42AC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6FB"/>
    <w:multiLevelType w:val="hybridMultilevel"/>
    <w:tmpl w:val="377035E0"/>
    <w:lvl w:ilvl="0" w:tplc="28A00C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F6E7B"/>
    <w:multiLevelType w:val="hybridMultilevel"/>
    <w:tmpl w:val="4342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1C0764"/>
    <w:multiLevelType w:val="hybridMultilevel"/>
    <w:tmpl w:val="4D4A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8A"/>
    <w:rsid w:val="00172BF0"/>
    <w:rsid w:val="002E740A"/>
    <w:rsid w:val="003C05CC"/>
    <w:rsid w:val="006F0812"/>
    <w:rsid w:val="0071268A"/>
    <w:rsid w:val="00725266"/>
    <w:rsid w:val="0079523B"/>
    <w:rsid w:val="008633A3"/>
    <w:rsid w:val="00896DEE"/>
    <w:rsid w:val="008D5BEF"/>
    <w:rsid w:val="009C1532"/>
    <w:rsid w:val="00A47FFE"/>
    <w:rsid w:val="00A95C00"/>
    <w:rsid w:val="00AD178C"/>
    <w:rsid w:val="00B5093E"/>
    <w:rsid w:val="00BA44BE"/>
    <w:rsid w:val="00C63C1D"/>
    <w:rsid w:val="00C969D9"/>
    <w:rsid w:val="00CE0839"/>
    <w:rsid w:val="00D4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41D5-71EE-4F57-B932-2ABF69E0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68A"/>
    <w:pPr>
      <w:ind w:left="720"/>
      <w:contextualSpacing/>
    </w:pPr>
  </w:style>
  <w:style w:type="character" w:styleId="Hyperlink">
    <w:name w:val="Hyperlink"/>
    <w:basedOn w:val="DefaultParagraphFont"/>
    <w:uiPriority w:val="99"/>
    <w:unhideWhenUsed/>
    <w:rsid w:val="00A47FFE"/>
    <w:rPr>
      <w:color w:val="0563C1" w:themeColor="hyperlink"/>
      <w:u w:val="single"/>
    </w:rPr>
  </w:style>
  <w:style w:type="paragraph" w:styleId="BalloonText">
    <w:name w:val="Balloon Text"/>
    <w:basedOn w:val="Normal"/>
    <w:link w:val="BalloonTextChar"/>
    <w:uiPriority w:val="99"/>
    <w:semiHidden/>
    <w:unhideWhenUsed/>
    <w:rsid w:val="00A9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s@fhsu.edu" TargetMode="External"/><Relationship Id="rId5" Type="http://schemas.openxmlformats.org/officeDocument/2006/relationships/hyperlink" Target="https://www.fhsu.edu/polisci/our-pre-law-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Rohleder-Sook</dc:creator>
  <cp:keywords/>
  <dc:description/>
  <cp:lastModifiedBy>Kristin Allacher</cp:lastModifiedBy>
  <cp:revision>2</cp:revision>
  <cp:lastPrinted>2020-06-03T20:14:00Z</cp:lastPrinted>
  <dcterms:created xsi:type="dcterms:W3CDTF">2020-06-08T17:36:00Z</dcterms:created>
  <dcterms:modified xsi:type="dcterms:W3CDTF">2020-06-08T17:36:00Z</dcterms:modified>
</cp:coreProperties>
</file>